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A15" w:rsidRPr="00F61283" w:rsidRDefault="00B27A15" w:rsidP="00B27A15">
      <w:pPr>
        <w:spacing w:line="276" w:lineRule="auto"/>
        <w:jc w:val="center"/>
        <w:rPr>
          <w:rFonts w:eastAsia="Calibri" w:cs="Times New Roman"/>
          <w:sz w:val="24"/>
          <w:szCs w:val="24"/>
        </w:rPr>
      </w:pPr>
      <w:r w:rsidRPr="00F61283">
        <w:rPr>
          <w:rFonts w:eastAsia="Calibri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B27A15" w:rsidRPr="00F61283" w:rsidRDefault="00B27A15" w:rsidP="00B27A15">
      <w:pPr>
        <w:spacing w:line="276" w:lineRule="auto"/>
        <w:jc w:val="center"/>
        <w:rPr>
          <w:rFonts w:eastAsia="Calibri" w:cs="Times New Roman"/>
          <w:sz w:val="24"/>
          <w:szCs w:val="24"/>
        </w:rPr>
      </w:pPr>
      <w:r w:rsidRPr="00F61283">
        <w:rPr>
          <w:rFonts w:eastAsia="Calibri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B27A15" w:rsidRPr="00F61283" w:rsidRDefault="00B27A15" w:rsidP="002920C8">
      <w:pPr>
        <w:spacing w:after="200" w:line="276" w:lineRule="auto"/>
        <w:jc w:val="center"/>
        <w:rPr>
          <w:rFonts w:eastAsia="Calibri" w:cs="Times New Roman"/>
          <w:b/>
          <w:sz w:val="24"/>
          <w:szCs w:val="24"/>
        </w:rPr>
      </w:pPr>
      <w:r w:rsidRPr="00F61283">
        <w:rPr>
          <w:rFonts w:eastAsia="Calibri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F61283">
        <w:rPr>
          <w:rFonts w:eastAsia="Calibri" w:cs="Times New Roman"/>
          <w:b/>
          <w:sz w:val="24"/>
          <w:szCs w:val="24"/>
        </w:rPr>
        <w:t>обучающимися</w:t>
      </w:r>
      <w:proofErr w:type="gramEnd"/>
      <w:r w:rsidRPr="00F61283">
        <w:rPr>
          <w:rFonts w:eastAsia="Calibri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</w:t>
      </w:r>
      <w:r w:rsidR="002920C8">
        <w:rPr>
          <w:rFonts w:eastAsia="Calibri" w:cs="Times New Roman"/>
          <w:b/>
          <w:sz w:val="24"/>
          <w:szCs w:val="24"/>
        </w:rPr>
        <w:t>исциплинам (модулям), практикам</w:t>
      </w:r>
    </w:p>
    <w:tbl>
      <w:tblPr>
        <w:tblStyle w:val="11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B27A15" w:rsidRPr="00F61283" w:rsidTr="00A141B2">
        <w:tc>
          <w:tcPr>
            <w:tcW w:w="3166" w:type="dxa"/>
            <w:vAlign w:val="center"/>
          </w:tcPr>
          <w:p w:rsidR="00B27A15" w:rsidRPr="00F61283" w:rsidRDefault="00B27A15" w:rsidP="00302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B27A15" w:rsidRPr="00F61283" w:rsidRDefault="00B27A15" w:rsidP="00302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B27A15" w:rsidRPr="00F61283" w:rsidRDefault="00B27A15" w:rsidP="00302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B27A15" w:rsidRPr="00F61283" w:rsidRDefault="00B27A15" w:rsidP="00302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B27A15" w:rsidRPr="00F61283" w:rsidRDefault="00B27A15" w:rsidP="00302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A141B2" w:rsidRPr="00F61283" w:rsidTr="00A141B2">
        <w:tc>
          <w:tcPr>
            <w:tcW w:w="3166" w:type="dxa"/>
            <w:vAlign w:val="center"/>
          </w:tcPr>
          <w:p w:rsidR="00A141B2" w:rsidRPr="00F61283" w:rsidRDefault="00A141B2" w:rsidP="00A141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A141B2" w:rsidRPr="00F61283" w:rsidRDefault="00A141B2" w:rsidP="00A141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08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A141B2" w:rsidRPr="00F61283" w:rsidRDefault="00A141B2" w:rsidP="00A141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A141B2" w:rsidRPr="00F61283" w:rsidRDefault="00A141B2" w:rsidP="00A141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A141B2" w:rsidRPr="008E2161" w:rsidRDefault="00A141B2" w:rsidP="00A141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161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B27A15" w:rsidRPr="00F61283" w:rsidRDefault="00B27A15" w:rsidP="00B27A15">
      <w:pPr>
        <w:spacing w:after="200" w:line="276" w:lineRule="auto"/>
        <w:jc w:val="center"/>
        <w:rPr>
          <w:rFonts w:eastAsia="Calibri" w:cs="Times New Roman"/>
          <w:b/>
          <w:sz w:val="24"/>
          <w:szCs w:val="24"/>
        </w:rPr>
      </w:pPr>
    </w:p>
    <w:tbl>
      <w:tblPr>
        <w:tblStyle w:val="11"/>
        <w:tblW w:w="0" w:type="auto"/>
        <w:tblLook w:val="04A0"/>
      </w:tblPr>
      <w:tblGrid>
        <w:gridCol w:w="5084"/>
        <w:gridCol w:w="5085"/>
        <w:gridCol w:w="5085"/>
      </w:tblGrid>
      <w:tr w:rsidR="00B27A15" w:rsidRPr="00F61283" w:rsidTr="00A76DFF">
        <w:trPr>
          <w:trHeight w:val="535"/>
        </w:trPr>
        <w:tc>
          <w:tcPr>
            <w:tcW w:w="5084" w:type="dxa"/>
          </w:tcPr>
          <w:p w:rsidR="00B27A15" w:rsidRPr="00F61283" w:rsidRDefault="00B27A15" w:rsidP="00302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085" w:type="dxa"/>
          </w:tcPr>
          <w:p w:rsidR="00B27A15" w:rsidRPr="00F61283" w:rsidRDefault="00B27A15" w:rsidP="00302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085" w:type="dxa"/>
          </w:tcPr>
          <w:p w:rsidR="00B27A15" w:rsidRPr="00F61283" w:rsidRDefault="00B27A15" w:rsidP="003023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F612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B27A15" w:rsidRPr="00F61283" w:rsidTr="00A141B2">
        <w:trPr>
          <w:trHeight w:val="281"/>
        </w:trPr>
        <w:tc>
          <w:tcPr>
            <w:tcW w:w="5084" w:type="dxa"/>
          </w:tcPr>
          <w:p w:rsidR="00B27A15" w:rsidRPr="00080847" w:rsidRDefault="00080847" w:rsidP="00302356">
            <w:pPr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C93A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141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85" w:type="dxa"/>
          </w:tcPr>
          <w:p w:rsidR="00B27A15" w:rsidRPr="00F61283" w:rsidRDefault="00A141B2" w:rsidP="003023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Адаптивный спорт</w:t>
            </w:r>
          </w:p>
        </w:tc>
        <w:tc>
          <w:tcPr>
            <w:tcW w:w="5085" w:type="dxa"/>
          </w:tcPr>
          <w:p w:rsidR="00B27A15" w:rsidRPr="00F61283" w:rsidRDefault="00A141B2" w:rsidP="003023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E47DE6" w:rsidRPr="00025884" w:rsidRDefault="00E47DE6" w:rsidP="00025884">
      <w:pPr>
        <w:jc w:val="center"/>
        <w:rPr>
          <w:rFonts w:cs="Times New Roman"/>
          <w:sz w:val="32"/>
        </w:rPr>
      </w:pPr>
    </w:p>
    <w:tbl>
      <w:tblPr>
        <w:tblStyle w:val="11"/>
        <w:tblW w:w="5007" w:type="pct"/>
        <w:tblLayout w:type="fixed"/>
        <w:tblLook w:val="04A0"/>
      </w:tblPr>
      <w:tblGrid>
        <w:gridCol w:w="562"/>
        <w:gridCol w:w="4365"/>
        <w:gridCol w:w="1135"/>
        <w:gridCol w:w="976"/>
        <w:gridCol w:w="803"/>
        <w:gridCol w:w="5876"/>
        <w:gridCol w:w="1275"/>
        <w:gridCol w:w="950"/>
      </w:tblGrid>
      <w:tr w:rsidR="00B27A15" w:rsidRPr="00657B22" w:rsidTr="00EA03B9">
        <w:trPr>
          <w:cantSplit/>
          <w:trHeight w:val="587"/>
        </w:trPr>
        <w:tc>
          <w:tcPr>
            <w:tcW w:w="5000" w:type="pct"/>
            <w:gridSpan w:val="8"/>
            <w:shd w:val="clear" w:color="auto" w:fill="F2DBDB"/>
          </w:tcPr>
          <w:p w:rsidR="00B27A15" w:rsidRPr="00657B22" w:rsidRDefault="00B27A15" w:rsidP="00C0197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25884" w:rsidRPr="00657B22" w:rsidTr="00EA03B9">
        <w:trPr>
          <w:cantSplit/>
          <w:trHeight w:val="587"/>
        </w:trPr>
        <w:tc>
          <w:tcPr>
            <w:tcW w:w="5000" w:type="pct"/>
            <w:gridSpan w:val="8"/>
            <w:shd w:val="clear" w:color="auto" w:fill="F2DBDB"/>
          </w:tcPr>
          <w:p w:rsidR="00025884" w:rsidRPr="00657B22" w:rsidRDefault="00A141B2" w:rsidP="00C0197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025884" w:rsidRPr="00657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025884" w:rsidRPr="00657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A14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Способен</w:t>
            </w:r>
            <w:proofErr w:type="gramEnd"/>
            <w:r w:rsidRPr="00A14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формировать осознанное отношение к занятиям адаптивной физической культурой, здоровому образу жизни у лиц с отклонениями в состоянии здоровья, их способности вести самостоятельную жизнь, самосовершенствоваться и </w:t>
            </w:r>
            <w:proofErr w:type="spellStart"/>
            <w:r w:rsidRPr="00A14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самоактуализироваться</w:t>
            </w:r>
            <w:proofErr w:type="spellEnd"/>
            <w:r w:rsidRPr="00A14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141B2" w:rsidRPr="00657B22" w:rsidTr="00EA03B9">
        <w:trPr>
          <w:cantSplit/>
          <w:trHeight w:val="3464"/>
        </w:trPr>
        <w:tc>
          <w:tcPr>
            <w:tcW w:w="176" w:type="pct"/>
            <w:vAlign w:val="center"/>
          </w:tcPr>
          <w:p w:rsidR="00B27A15" w:rsidRPr="00657B22" w:rsidRDefault="00B27A15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69" w:type="pct"/>
            <w:vAlign w:val="center"/>
          </w:tcPr>
          <w:p w:rsidR="00B27A15" w:rsidRPr="00657B22" w:rsidRDefault="00B27A15" w:rsidP="00C0197D">
            <w:pPr>
              <w:pStyle w:val="a7"/>
              <w:widowControl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657B22">
              <w:rPr>
                <w:rFonts w:ascii="Times New Roman" w:eastAsia="Calibri" w:hAnsi="Times New Roman"/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B27A15" w:rsidRPr="00657B22" w:rsidRDefault="00406FD6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06" w:type="pct"/>
            <w:textDirection w:val="btLr"/>
            <w:vAlign w:val="center"/>
          </w:tcPr>
          <w:p w:rsidR="00B27A15" w:rsidRPr="00657B22" w:rsidRDefault="00B27A15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52" w:type="pct"/>
            <w:textDirection w:val="btLr"/>
            <w:vAlign w:val="center"/>
          </w:tcPr>
          <w:p w:rsidR="00B27A15" w:rsidRPr="00657B22" w:rsidRDefault="00B27A15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843" w:type="pct"/>
            <w:vAlign w:val="center"/>
          </w:tcPr>
          <w:p w:rsidR="00B27A15" w:rsidRPr="00657B22" w:rsidRDefault="00B27A15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B27A15" w:rsidRPr="00657B22" w:rsidRDefault="00B27A15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0" w:type="pct"/>
            <w:textDirection w:val="btLr"/>
            <w:vAlign w:val="center"/>
          </w:tcPr>
          <w:p w:rsidR="00B27A15" w:rsidRPr="00657B22" w:rsidRDefault="00B27A15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B27A15" w:rsidRPr="00657B22" w:rsidRDefault="00B27A15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8" w:type="pct"/>
            <w:textDirection w:val="btLr"/>
            <w:vAlign w:val="center"/>
          </w:tcPr>
          <w:p w:rsidR="00B27A15" w:rsidRPr="00657B22" w:rsidRDefault="00B27A15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D39A4" w:rsidRPr="00657B22" w:rsidTr="000D39A4">
        <w:trPr>
          <w:cantSplit/>
          <w:trHeight w:val="5262"/>
        </w:trPr>
        <w:tc>
          <w:tcPr>
            <w:tcW w:w="176" w:type="pct"/>
            <w:vMerge w:val="restart"/>
          </w:tcPr>
          <w:p w:rsidR="000D39A4" w:rsidRPr="008633CF" w:rsidRDefault="000D39A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33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369" w:type="pct"/>
            <w:tcBorders>
              <w:bottom w:val="single" w:sz="4" w:space="0" w:color="auto"/>
            </w:tcBorders>
          </w:tcPr>
          <w:p w:rsidR="000D39A4" w:rsidRPr="005B12C4" w:rsidRDefault="000D39A4" w:rsidP="00C0197D">
            <w:pPr>
              <w:pStyle w:val="a7"/>
              <w:widowControl w:val="0"/>
              <w:pBdr>
                <w:bottom w:val="single" w:sz="2" w:space="1" w:color="auto"/>
              </w:pBdr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5B12C4">
              <w:rPr>
                <w:rFonts w:ascii="Times New Roman" w:eastAsia="Calibri" w:hAnsi="Times New Roman"/>
                <w:b/>
              </w:rPr>
              <w:t>ОПК-6.1</w:t>
            </w:r>
            <w:proofErr w:type="gramStart"/>
            <w:r w:rsidRPr="005B12C4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5B12C4">
              <w:rPr>
                <w:rFonts w:ascii="Times New Roman" w:eastAsia="Calibri" w:hAnsi="Times New Roman"/>
                <w:b/>
              </w:rPr>
              <w:t xml:space="preserve">нает: </w:t>
            </w:r>
          </w:p>
          <w:p w:rsidR="000D39A4" w:rsidRDefault="000D39A4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1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социальную роль, структуру и функции физической культуры и спорта; </w:t>
            </w:r>
          </w:p>
          <w:p w:rsidR="000D39A4" w:rsidRPr="005B12C4" w:rsidRDefault="000D39A4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место и роль нашей страны в развитии физической культуры и спорта; </w:t>
            </w:r>
          </w:p>
          <w:p w:rsidR="000D39A4" w:rsidRPr="005B12C4" w:rsidRDefault="000D39A4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порядок сопровождения спортсменов спортивной сборной команды на тренировочные и соревновательные мероприятия;</w:t>
            </w:r>
          </w:p>
          <w:p w:rsidR="000D39A4" w:rsidRPr="005B12C4" w:rsidRDefault="000D39A4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нормативные требования к социальному и бытовому обслуживанию спортсменов спортивной сборной команды</w:t>
            </w:r>
          </w:p>
          <w:p w:rsidR="000D39A4" w:rsidRPr="005B12C4" w:rsidRDefault="000D39A4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правила вида адаптивного спорта;</w:t>
            </w:r>
          </w:p>
          <w:p w:rsidR="000D39A4" w:rsidRPr="005073D1" w:rsidRDefault="000D39A4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порядок документального оформления передвижения инвалидов, лиц с ограниченными возможностями разными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306" w:type="pct"/>
            <w:vMerge w:val="restart"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2" w:type="pct"/>
            <w:vMerge w:val="restart"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43" w:type="pct"/>
            <w:vMerge w:val="restart"/>
          </w:tcPr>
          <w:p w:rsidR="000D39A4" w:rsidRPr="00B66749" w:rsidRDefault="000D39A4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0D39A4" w:rsidRDefault="000D39A4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0D39A4" w:rsidRDefault="000D39A4" w:rsidP="00C019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….. - </w:t>
            </w:r>
            <w:r w:rsidRPr="00B34F59">
              <w:rPr>
                <w:rFonts w:ascii="Times New Roman" w:hAnsi="Times New Roman" w:cs="Times New Roman"/>
                <w:sz w:val="24"/>
                <w:szCs w:val="24"/>
              </w:rPr>
              <w:t xml:space="preserve">вид адаптивной физической культуры, удовлетворяющий потребности личности в максимально возможной реализации своих способностей, сопоставлении их со способностями других людей, имеющих </w:t>
            </w:r>
            <w:proofErr w:type="gramStart"/>
            <w:r w:rsidRPr="00B34F59">
              <w:rPr>
                <w:rFonts w:ascii="Times New Roman" w:hAnsi="Times New Roman" w:cs="Times New Roman"/>
                <w:sz w:val="24"/>
                <w:szCs w:val="24"/>
              </w:rPr>
              <w:t>аналогичные проблемы</w:t>
            </w:r>
            <w:proofErr w:type="gramEnd"/>
            <w:r w:rsidRPr="00B34F59">
              <w:rPr>
                <w:rFonts w:ascii="Times New Roman" w:hAnsi="Times New Roman" w:cs="Times New Roman"/>
                <w:sz w:val="24"/>
                <w:szCs w:val="24"/>
              </w:rPr>
              <w:t xml:space="preserve"> со здоровьем, потребности в коммуникативной деятельности и, вообще, в самоактуализации;</w:t>
            </w:r>
            <w:r w:rsidR="00350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39A4" w:rsidRDefault="000D39A4" w:rsidP="00C0197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9A4" w:rsidRPr="00B66749" w:rsidRDefault="000D39A4" w:rsidP="00C019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6674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……. - </w:t>
            </w:r>
            <w:r w:rsidRPr="00B667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 люди, имеющие недостатки в физическом и (или) психическом развитии, имеющие значительные отклонения от нормального психического и физического развития, вызванные серьезными врожденными или приобретенными дефектами и в силу этого нуждающиеся в специальных условиях обучения и воспитания.</w:t>
            </w:r>
          </w:p>
          <w:p w:rsidR="000D39A4" w:rsidRDefault="000D39A4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39A4" w:rsidRPr="00657B22" w:rsidRDefault="000D39A4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Ответ: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06"/>
              <w:gridCol w:w="3905"/>
            </w:tblGrid>
            <w:tr w:rsidR="000D39A4" w:rsidRPr="003D15CC" w:rsidTr="00EC47D9">
              <w:tc>
                <w:tcPr>
                  <w:tcW w:w="606" w:type="dxa"/>
                </w:tcPr>
                <w:p w:rsidR="000D39A4" w:rsidRPr="003D15CC" w:rsidRDefault="000D39A4" w:rsidP="00C0197D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3D15CC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905" w:type="dxa"/>
                </w:tcPr>
                <w:p w:rsidR="000D39A4" w:rsidRPr="003D15CC" w:rsidRDefault="000D39A4" w:rsidP="00C0197D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0D39A4" w:rsidRPr="003D15CC" w:rsidTr="00EC47D9">
              <w:tc>
                <w:tcPr>
                  <w:tcW w:w="606" w:type="dxa"/>
                </w:tcPr>
                <w:p w:rsidR="000D39A4" w:rsidRPr="003D15CC" w:rsidRDefault="000D39A4" w:rsidP="00C0197D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3D15CC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05" w:type="dxa"/>
                </w:tcPr>
                <w:p w:rsidR="000D39A4" w:rsidRPr="003D15CC" w:rsidRDefault="000D39A4" w:rsidP="00C0197D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0D39A4" w:rsidRPr="003D15CC" w:rsidTr="00EC47D9">
              <w:tc>
                <w:tcPr>
                  <w:tcW w:w="606" w:type="dxa"/>
                </w:tcPr>
                <w:p w:rsidR="000D39A4" w:rsidRPr="003D15CC" w:rsidRDefault="000D39A4" w:rsidP="00C0197D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3D15CC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05" w:type="dxa"/>
                </w:tcPr>
                <w:p w:rsidR="000D39A4" w:rsidRPr="003D15CC" w:rsidRDefault="000D39A4" w:rsidP="00C0197D">
                  <w:pPr>
                    <w:widowControl w:val="0"/>
                    <w:jc w:val="both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0D39A4" w:rsidRDefault="000D39A4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39A4" w:rsidRPr="00AE6A48" w:rsidRDefault="000D39A4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837957">
              <w:rPr>
                <w:rFonts w:ascii="Times New Roman" w:hAnsi="Times New Roman" w:cs="Times New Roman"/>
                <w:sz w:val="24"/>
                <w:szCs w:val="24"/>
              </w:rPr>
              <w:t>1адаптивный спорт 2 лица с ограниченными возможностями здоровья</w:t>
            </w:r>
          </w:p>
        </w:tc>
        <w:tc>
          <w:tcPr>
            <w:tcW w:w="298" w:type="pct"/>
            <w:vMerge w:val="restart"/>
          </w:tcPr>
          <w:p w:rsidR="000D39A4" w:rsidRPr="00657B22" w:rsidRDefault="000D39A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 – правильно указаны все понятия, 1б – </w:t>
            </w:r>
            <w:r w:rsidRPr="00CB1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названо не менее </w:t>
            </w:r>
            <w:r w:rsidR="00CB1FC5" w:rsidRPr="00CB1FC5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  <w:r w:rsidRPr="00CB1F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</w:t>
            </w:r>
            <w:r w:rsidR="00B34F5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  <w:p w:rsidR="000D39A4" w:rsidRPr="00657B22" w:rsidRDefault="000D39A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0D39A4" w:rsidRPr="00657B22" w:rsidTr="000D39A4">
        <w:trPr>
          <w:cantSplit/>
          <w:trHeight w:val="4182"/>
        </w:trPr>
        <w:tc>
          <w:tcPr>
            <w:tcW w:w="176" w:type="pct"/>
            <w:vMerge/>
          </w:tcPr>
          <w:p w:rsidR="000D39A4" w:rsidRPr="008633CF" w:rsidRDefault="000D39A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0D39A4" w:rsidRPr="000D39A4" w:rsidRDefault="000D39A4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0D39A4">
              <w:rPr>
                <w:rFonts w:ascii="Times New Roman" w:hAnsi="Times New Roman"/>
                <w:b/>
                <w:bCs/>
              </w:rPr>
              <w:t>ОПК-6.2</w:t>
            </w:r>
            <w:proofErr w:type="gramStart"/>
            <w:r w:rsidRPr="000D39A4">
              <w:rPr>
                <w:rFonts w:ascii="Times New Roman" w:hAnsi="Times New Roman"/>
                <w:b/>
                <w:bCs/>
              </w:rPr>
              <w:t xml:space="preserve"> У</w:t>
            </w:r>
            <w:proofErr w:type="gramEnd"/>
            <w:r w:rsidRPr="000D39A4">
              <w:rPr>
                <w:rFonts w:ascii="Times New Roman" w:hAnsi="Times New Roman"/>
                <w:b/>
                <w:bCs/>
              </w:rPr>
              <w:t>меет:</w:t>
            </w:r>
          </w:p>
          <w:p w:rsidR="000D39A4" w:rsidRPr="000D39A4" w:rsidRDefault="000D39A4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0D39A4">
              <w:rPr>
                <w:rFonts w:ascii="Times New Roman" w:hAnsi="Times New Roman"/>
              </w:rPr>
              <w:t>- использовать накопленные в области физической культуры и спорта ценности для стремления к здоровому образу жизни, навыки соблюдения личной гигиены, профилактики и контроля состояния своего организма, потребности в регулярных физкультурно-оздоровительных занятиях;</w:t>
            </w:r>
          </w:p>
          <w:p w:rsidR="000D39A4" w:rsidRDefault="000D39A4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0D39A4">
              <w:rPr>
                <w:rFonts w:ascii="Times New Roman" w:hAnsi="Times New Roman"/>
              </w:rPr>
              <w:t>- рассказывать в доступной и увлекательной форме о пользе, значении физической культуры и спорта, основах здорового образа жизни</w:t>
            </w:r>
            <w:r>
              <w:rPr>
                <w:rFonts w:ascii="Times New Roman" w:hAnsi="Times New Roman"/>
              </w:rPr>
              <w:t>.</w:t>
            </w:r>
          </w:p>
          <w:p w:rsidR="000D39A4" w:rsidRPr="000D39A4" w:rsidRDefault="000D39A4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6" w:type="pct"/>
            <w:vMerge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0D39A4" w:rsidRPr="00B66749" w:rsidRDefault="000D39A4" w:rsidP="00C0197D">
            <w:pPr>
              <w:widowControl w:val="0"/>
              <w:jc w:val="both"/>
              <w:rPr>
                <w:rFonts w:eastAsia="Calibri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0D39A4" w:rsidRPr="00837957" w:rsidRDefault="000D39A4" w:rsidP="00C0197D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39A4" w:rsidRPr="00657B22" w:rsidTr="000D39A4">
        <w:trPr>
          <w:cantSplit/>
          <w:trHeight w:val="785"/>
        </w:trPr>
        <w:tc>
          <w:tcPr>
            <w:tcW w:w="176" w:type="pct"/>
            <w:vMerge/>
          </w:tcPr>
          <w:p w:rsidR="000D39A4" w:rsidRPr="008633CF" w:rsidRDefault="000D39A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  <w:bottom w:val="single" w:sz="2" w:space="0" w:color="auto"/>
            </w:tcBorders>
          </w:tcPr>
          <w:p w:rsidR="000D39A4" w:rsidRDefault="000D39A4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0D39A4">
              <w:rPr>
                <w:rFonts w:ascii="Times New Roman" w:hAnsi="Times New Roman"/>
                <w:b/>
                <w:bCs/>
              </w:rPr>
              <w:t>ОПК-6.3</w:t>
            </w:r>
            <w:proofErr w:type="gramStart"/>
            <w:r w:rsidRPr="000D39A4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D39A4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6619CF" w:rsidRDefault="006619CF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 xml:space="preserve">- обобщения информации о достижениях в сфере физической культуры и спорта; </w:t>
            </w:r>
          </w:p>
          <w:p w:rsidR="006619CF" w:rsidRPr="006619CF" w:rsidRDefault="006619CF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 xml:space="preserve">- применения методик оценки физического развития детей и подростков; </w:t>
            </w:r>
          </w:p>
          <w:p w:rsidR="000D39A4" w:rsidRPr="006619CF" w:rsidRDefault="006619CF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 xml:space="preserve">- проведения с </w:t>
            </w:r>
            <w:proofErr w:type="gramStart"/>
            <w:r w:rsidRPr="006619CF">
              <w:rPr>
                <w:rFonts w:ascii="Times New Roman" w:hAnsi="Times New Roman"/>
                <w:color w:val="000000"/>
              </w:rPr>
              <w:t>обучающимися</w:t>
            </w:r>
            <w:proofErr w:type="gramEnd"/>
            <w:r w:rsidRPr="006619CF">
              <w:rPr>
                <w:rFonts w:ascii="Times New Roman" w:hAnsi="Times New Roman"/>
                <w:color w:val="000000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0D39A4" w:rsidRPr="000D39A4" w:rsidRDefault="000D39A4" w:rsidP="00C0197D">
            <w:pPr>
              <w:pStyle w:val="Default"/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356" w:type="pct"/>
            <w:vMerge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0D39A4" w:rsidRPr="00B66749" w:rsidRDefault="000D39A4" w:rsidP="00C0197D">
            <w:pPr>
              <w:widowControl w:val="0"/>
              <w:jc w:val="both"/>
              <w:rPr>
                <w:rFonts w:eastAsia="Calibri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0D39A4" w:rsidRPr="00837957" w:rsidRDefault="000D39A4" w:rsidP="00C0197D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0D39A4" w:rsidRPr="00657B22" w:rsidRDefault="000D39A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6619CF" w:rsidRPr="00657B22" w:rsidTr="006619CF">
        <w:trPr>
          <w:cantSplit/>
          <w:trHeight w:val="7209"/>
        </w:trPr>
        <w:tc>
          <w:tcPr>
            <w:tcW w:w="176" w:type="pct"/>
            <w:vMerge w:val="restart"/>
          </w:tcPr>
          <w:p w:rsidR="006619CF" w:rsidRPr="00C97F6B" w:rsidRDefault="006619CF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7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369" w:type="pct"/>
            <w:tcBorders>
              <w:top w:val="single" w:sz="2" w:space="0" w:color="auto"/>
              <w:bottom w:val="single" w:sz="2" w:space="0" w:color="auto"/>
            </w:tcBorders>
          </w:tcPr>
          <w:p w:rsidR="006619CF" w:rsidRPr="006619CF" w:rsidRDefault="006619CF" w:rsidP="00C0197D">
            <w:pPr>
              <w:pStyle w:val="a7"/>
              <w:widowControl w:val="0"/>
              <w:pBdr>
                <w:bottom w:val="single" w:sz="2" w:space="1" w:color="auto"/>
              </w:pBdr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6619CF">
              <w:rPr>
                <w:rFonts w:ascii="Times New Roman" w:eastAsia="Calibri" w:hAnsi="Times New Roman"/>
                <w:b/>
              </w:rPr>
              <w:t>ОПК-6.1</w:t>
            </w:r>
            <w:proofErr w:type="gramStart"/>
            <w:r w:rsidRPr="006619CF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6619CF">
              <w:rPr>
                <w:rFonts w:ascii="Times New Roman" w:eastAsia="Calibri" w:hAnsi="Times New Roman"/>
                <w:b/>
              </w:rPr>
              <w:t xml:space="preserve">нает: </w:t>
            </w:r>
          </w:p>
          <w:p w:rsidR="006619CF" w:rsidRPr="006619CF" w:rsidRDefault="006619CF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социальную роль, структуру и функции физической культуры и спорта; </w:t>
            </w:r>
          </w:p>
          <w:p w:rsidR="006619CF" w:rsidRPr="006619CF" w:rsidRDefault="006619CF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место и роль нашей страны в развитии физической культуры и спорта; </w:t>
            </w:r>
          </w:p>
          <w:p w:rsidR="006619CF" w:rsidRPr="006619CF" w:rsidRDefault="006619CF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9CF">
              <w:rPr>
                <w:rFonts w:ascii="Times New Roman" w:hAnsi="Times New Roman" w:cs="Times New Roman"/>
                <w:sz w:val="24"/>
                <w:szCs w:val="24"/>
              </w:rPr>
              <w:t>- 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</w:t>
            </w:r>
          </w:p>
          <w:p w:rsidR="006619CF" w:rsidRPr="006619CF" w:rsidRDefault="006619CF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9CF">
              <w:rPr>
                <w:rFonts w:ascii="Times New Roman" w:hAnsi="Times New Roman" w:cs="Times New Roman"/>
                <w:sz w:val="24"/>
                <w:szCs w:val="24"/>
              </w:rPr>
              <w:t>- правила вида адаптивного спорта;</w:t>
            </w:r>
          </w:p>
          <w:p w:rsidR="006619CF" w:rsidRPr="006619CF" w:rsidRDefault="006619CF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9CF">
              <w:rPr>
                <w:rFonts w:ascii="Times New Roman" w:hAnsi="Times New Roman" w:cs="Times New Roman"/>
                <w:sz w:val="24"/>
                <w:szCs w:val="24"/>
              </w:rPr>
              <w:t>- система и правила соревнований в адаптивном спорте (спортивной дисциплине).</w:t>
            </w:r>
          </w:p>
          <w:p w:rsidR="006619CF" w:rsidRPr="006619CF" w:rsidRDefault="006619CF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6619CF">
              <w:rPr>
                <w:rFonts w:ascii="Times New Roman" w:hAnsi="Times New Roman"/>
                <w:b/>
                <w:bCs/>
              </w:rPr>
              <w:t>ОПК-6.2</w:t>
            </w:r>
            <w:proofErr w:type="gramStart"/>
            <w:r w:rsidRPr="006619CF">
              <w:rPr>
                <w:rFonts w:ascii="Times New Roman" w:hAnsi="Times New Roman"/>
                <w:b/>
                <w:bCs/>
              </w:rPr>
              <w:t xml:space="preserve"> У</w:t>
            </w:r>
            <w:proofErr w:type="gramEnd"/>
            <w:r w:rsidRPr="006619CF">
              <w:rPr>
                <w:rFonts w:ascii="Times New Roman" w:hAnsi="Times New Roman"/>
                <w:b/>
                <w:bCs/>
              </w:rPr>
              <w:t>меет:</w:t>
            </w:r>
          </w:p>
          <w:p w:rsidR="006619CF" w:rsidRPr="006619CF" w:rsidRDefault="006619CF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6619CF">
              <w:rPr>
                <w:rFonts w:ascii="Times New Roman" w:hAnsi="Times New Roman"/>
              </w:rPr>
              <w:t xml:space="preserve">- проводить мероприятия по санитарно-просветительной работе в спортивных коллективах; </w:t>
            </w:r>
          </w:p>
          <w:p w:rsidR="006619CF" w:rsidRPr="006619CF" w:rsidRDefault="006619CF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6619CF">
              <w:rPr>
                <w:rFonts w:ascii="Times New Roman" w:hAnsi="Times New Roman"/>
              </w:rPr>
              <w:t>- рассказывать в доступной и увлекательной форме о пользе, значении физической культуры и спорта, основах здорового образа жизни;</w:t>
            </w:r>
          </w:p>
          <w:p w:rsidR="006619CF" w:rsidRPr="006619CF" w:rsidRDefault="006619CF" w:rsidP="00C019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6619CF" w:rsidRPr="00657B22" w:rsidRDefault="006619CF" w:rsidP="00C0197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закрытого типа </w:t>
            </w:r>
            <w:r w:rsidRPr="00657B22">
              <w:rPr>
                <w:rFonts w:ascii="Times New Roman" w:hAnsi="Times New Roman" w:cs="Times New Roman"/>
                <w:sz w:val="24"/>
                <w:szCs w:val="24"/>
              </w:rPr>
              <w:t>на установление</w:t>
            </w:r>
          </w:p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</w:t>
            </w:r>
          </w:p>
        </w:tc>
        <w:tc>
          <w:tcPr>
            <w:tcW w:w="306" w:type="pct"/>
            <w:vMerge w:val="restart"/>
          </w:tcPr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52" w:type="pct"/>
            <w:vMerge w:val="restart"/>
          </w:tcPr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43" w:type="pct"/>
            <w:vMerge w:val="restart"/>
          </w:tcPr>
          <w:p w:rsidR="006619CF" w:rsidRPr="00657B22" w:rsidRDefault="006619CF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619CF" w:rsidRDefault="006619CF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6619CF" w:rsidRPr="00C97F6B" w:rsidRDefault="006619CF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7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Каждому направлению адаптивного спорта в левом столбце (1-3) подберите соответствующий год основания из правого столбца (А-В).</w:t>
            </w:r>
          </w:p>
          <w:p w:rsidR="006619CF" w:rsidRDefault="006619CF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410" w:type="dxa"/>
              <w:tblLayout w:type="fixed"/>
              <w:tblLook w:val="04A0"/>
            </w:tblPr>
            <w:tblGrid>
              <w:gridCol w:w="435"/>
              <w:gridCol w:w="2496"/>
              <w:gridCol w:w="709"/>
              <w:gridCol w:w="1770"/>
            </w:tblGrid>
            <w:tr w:rsidR="006619CF" w:rsidRPr="00464403" w:rsidTr="00C97F6B">
              <w:trPr>
                <w:trHeight w:val="548"/>
              </w:trPr>
              <w:tc>
                <w:tcPr>
                  <w:tcW w:w="2931" w:type="dxa"/>
                  <w:gridSpan w:val="2"/>
                  <w:vAlign w:val="center"/>
                </w:tcPr>
                <w:p w:rsidR="006619CF" w:rsidRPr="00464403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Направление адаптивного спорта</w:t>
                  </w:r>
                  <w:r w:rsidRPr="00464403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79" w:type="dxa"/>
                  <w:gridSpan w:val="2"/>
                </w:tcPr>
                <w:p w:rsidR="006619CF" w:rsidRPr="00464403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Год основания</w:t>
                  </w:r>
                </w:p>
              </w:tc>
            </w:tr>
            <w:tr w:rsidR="006619CF" w:rsidRPr="00657B22" w:rsidTr="00C97F6B">
              <w:trPr>
                <w:trHeight w:val="551"/>
              </w:trPr>
              <w:tc>
                <w:tcPr>
                  <w:tcW w:w="435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96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паралимпийское движение</w:t>
                  </w:r>
                </w:p>
              </w:tc>
              <w:tc>
                <w:tcPr>
                  <w:tcW w:w="709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70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1968 год</w:t>
                  </w:r>
                </w:p>
              </w:tc>
            </w:tr>
            <w:tr w:rsidR="006619CF" w:rsidRPr="00657B22" w:rsidTr="00C97F6B">
              <w:trPr>
                <w:trHeight w:val="701"/>
              </w:trPr>
              <w:tc>
                <w:tcPr>
                  <w:tcW w:w="435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96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сурдлимпийское</w:t>
                  </w:r>
                  <w:proofErr w:type="spellEnd"/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 движение</w:t>
                  </w:r>
                </w:p>
              </w:tc>
              <w:tc>
                <w:tcPr>
                  <w:tcW w:w="709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70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1924 год</w:t>
                  </w:r>
                </w:p>
              </w:tc>
            </w:tr>
            <w:tr w:rsidR="006619CF" w:rsidRPr="00657B22" w:rsidTr="00C97F6B">
              <w:trPr>
                <w:trHeight w:val="839"/>
              </w:trPr>
              <w:tc>
                <w:tcPr>
                  <w:tcW w:w="435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96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специальное олимпийское движение</w:t>
                  </w:r>
                </w:p>
              </w:tc>
              <w:tc>
                <w:tcPr>
                  <w:tcW w:w="709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70" w:type="dxa"/>
                </w:tcPr>
                <w:p w:rsidR="006619CF" w:rsidRPr="00657B22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1952 год</w:t>
                  </w:r>
                </w:p>
              </w:tc>
            </w:tr>
          </w:tbl>
          <w:p w:rsidR="006619CF" w:rsidRDefault="006619CF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6619CF" w:rsidRPr="00657B22" w:rsidRDefault="006619CF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цифрами</w:t>
            </w: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826"/>
              <w:gridCol w:w="1828"/>
              <w:gridCol w:w="1828"/>
            </w:tblGrid>
            <w:tr w:rsidR="006619CF" w:rsidRPr="00657B22" w:rsidTr="00CB1FC5">
              <w:trPr>
                <w:trHeight w:val="299"/>
              </w:trPr>
              <w:tc>
                <w:tcPr>
                  <w:tcW w:w="1826" w:type="dxa"/>
                </w:tcPr>
                <w:p w:rsidR="006619CF" w:rsidRPr="003D15CC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28" w:type="dxa"/>
                </w:tcPr>
                <w:p w:rsidR="006619CF" w:rsidRPr="003D15CC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28" w:type="dxa"/>
                </w:tcPr>
                <w:p w:rsidR="006619CF" w:rsidRPr="003D15CC" w:rsidRDefault="006619CF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CB1FC5" w:rsidRPr="00657B22" w:rsidTr="00CB1FC5">
              <w:trPr>
                <w:trHeight w:val="299"/>
              </w:trPr>
              <w:tc>
                <w:tcPr>
                  <w:tcW w:w="1826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28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28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619CF" w:rsidRPr="00657B22" w:rsidRDefault="006619CF" w:rsidP="00CB1FC5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C97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1В2Б3А</w:t>
            </w:r>
          </w:p>
        </w:tc>
        <w:tc>
          <w:tcPr>
            <w:tcW w:w="298" w:type="pct"/>
            <w:vMerge w:val="restart"/>
          </w:tcPr>
          <w:p w:rsidR="006619CF" w:rsidRPr="00657B22" w:rsidRDefault="006619CF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 – </w:t>
            </w: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полное совпадение с верным ответом, </w:t>
            </w:r>
          </w:p>
          <w:p w:rsidR="006619CF" w:rsidRPr="00657B22" w:rsidRDefault="006619CF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1б-два </w:t>
            </w:r>
            <w:proofErr w:type="gramStart"/>
            <w:r w:rsidR="00362D4A" w:rsidRPr="00CB1F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верных</w:t>
            </w:r>
            <w:proofErr w:type="gramEnd"/>
            <w:r w:rsidR="00362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совпадения </w:t>
            </w:r>
          </w:p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619CF" w:rsidRPr="00657B22" w:rsidTr="000D39A4">
        <w:trPr>
          <w:cantSplit/>
          <w:trHeight w:val="268"/>
        </w:trPr>
        <w:tc>
          <w:tcPr>
            <w:tcW w:w="176" w:type="pct"/>
            <w:vMerge/>
          </w:tcPr>
          <w:p w:rsidR="006619CF" w:rsidRPr="00C97F6B" w:rsidRDefault="006619CF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6619CF" w:rsidRDefault="006619CF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0D39A4">
              <w:rPr>
                <w:rFonts w:ascii="Times New Roman" w:hAnsi="Times New Roman"/>
                <w:b/>
                <w:bCs/>
              </w:rPr>
              <w:t>ОПК-6.3</w:t>
            </w:r>
            <w:proofErr w:type="gramStart"/>
            <w:r w:rsidRPr="000D39A4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D39A4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6619CF" w:rsidRDefault="006619CF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bCs/>
                <w:color w:val="000000"/>
              </w:rPr>
              <w:t xml:space="preserve">- </w:t>
            </w:r>
            <w:r w:rsidRPr="006619CF">
              <w:rPr>
                <w:rFonts w:ascii="Times New Roman" w:hAnsi="Times New Roman"/>
                <w:color w:val="000000"/>
              </w:rPr>
              <w:t xml:space="preserve">обобщения информации о достижениях в сфере физической культуры и спорта; </w:t>
            </w:r>
          </w:p>
          <w:p w:rsidR="006619CF" w:rsidRPr="006619CF" w:rsidRDefault="006619CF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 xml:space="preserve">- проведения с </w:t>
            </w:r>
            <w:proofErr w:type="gramStart"/>
            <w:r w:rsidRPr="006619CF">
              <w:rPr>
                <w:rFonts w:ascii="Times New Roman" w:hAnsi="Times New Roman"/>
                <w:color w:val="000000"/>
              </w:rPr>
              <w:t>обучающимися</w:t>
            </w:r>
            <w:proofErr w:type="gramEnd"/>
            <w:r w:rsidRPr="006619CF">
              <w:rPr>
                <w:rFonts w:ascii="Times New Roman" w:hAnsi="Times New Roman"/>
                <w:color w:val="000000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</w:t>
            </w:r>
          </w:p>
          <w:p w:rsidR="006619CF" w:rsidRPr="006619CF" w:rsidRDefault="006619CF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>- 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6619CF" w:rsidRPr="006619CF" w:rsidRDefault="006619CF" w:rsidP="00C0197D">
            <w:pPr>
              <w:widowControl w:val="0"/>
              <w:jc w:val="both"/>
              <w:rPr>
                <w:rFonts w:eastAsia="Calibri"/>
                <w:b/>
              </w:rPr>
            </w:pPr>
            <w:r w:rsidRPr="006619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с</w:t>
            </w:r>
            <w:r w:rsidRPr="006619CF">
              <w:rPr>
                <w:rFonts w:ascii="Times New Roman" w:hAnsi="Times New Roman" w:cs="Times New Roman"/>
                <w:sz w:val="24"/>
                <w:szCs w:val="24"/>
              </w:rPr>
              <w:t>опровождения при транспортировке спортсменов спортивной сборной команды на тренировочные и соревновательные мероприятия</w:t>
            </w:r>
            <w:r w:rsidR="002A49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6619CF" w:rsidRPr="00657B22" w:rsidRDefault="006619CF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6619CF" w:rsidRPr="00C97F6B" w:rsidRDefault="006619CF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6619CF" w:rsidRPr="00657B22" w:rsidRDefault="006619CF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A4996" w:rsidRPr="00657B22" w:rsidTr="002A4996">
        <w:trPr>
          <w:cantSplit/>
          <w:trHeight w:val="6859"/>
        </w:trPr>
        <w:tc>
          <w:tcPr>
            <w:tcW w:w="176" w:type="pct"/>
            <w:vMerge w:val="restart"/>
          </w:tcPr>
          <w:p w:rsidR="002A4996" w:rsidRPr="00827824" w:rsidRDefault="002A4996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78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2A4996" w:rsidRPr="005B12C4" w:rsidRDefault="002A4996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5B12C4">
              <w:rPr>
                <w:rFonts w:ascii="Times New Roman" w:eastAsia="Calibri" w:hAnsi="Times New Roman"/>
                <w:b/>
              </w:rPr>
              <w:t>ОПК-6.1</w:t>
            </w:r>
            <w:proofErr w:type="gramStart"/>
            <w:r w:rsidRPr="005B12C4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5B12C4">
              <w:rPr>
                <w:rFonts w:ascii="Times New Roman" w:eastAsia="Calibri" w:hAnsi="Times New Roman"/>
                <w:b/>
              </w:rPr>
              <w:t xml:space="preserve">нает: </w:t>
            </w:r>
          </w:p>
          <w:p w:rsidR="002A4996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1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социальную роль, структуру и функции физической культуры и спорта; 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место и роль нашей страны в развитии физической культуры и спорта; 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порядок сопровождения спортсменов спортивной сборной команды на тренировочные и соревновательные мероприятия;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правила вида адаптивного спорта;</w:t>
            </w:r>
          </w:p>
          <w:p w:rsidR="002A4996" w:rsidRDefault="002A4996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система и правила соревнований в адаптивном спорте (спортивной дисциплине)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4996" w:rsidRPr="006619CF" w:rsidRDefault="002A4996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6619CF">
              <w:rPr>
                <w:rFonts w:ascii="Times New Roman" w:hAnsi="Times New Roman"/>
                <w:b/>
                <w:bCs/>
              </w:rPr>
              <w:t>ОПК-6.2</w:t>
            </w:r>
            <w:proofErr w:type="gramStart"/>
            <w:r w:rsidRPr="006619CF">
              <w:rPr>
                <w:rFonts w:ascii="Times New Roman" w:hAnsi="Times New Roman"/>
                <w:b/>
                <w:bCs/>
              </w:rPr>
              <w:t xml:space="preserve"> У</w:t>
            </w:r>
            <w:proofErr w:type="gramEnd"/>
            <w:r w:rsidRPr="006619CF">
              <w:rPr>
                <w:rFonts w:ascii="Times New Roman" w:hAnsi="Times New Roman"/>
                <w:b/>
                <w:bCs/>
              </w:rPr>
              <w:t>меет:</w:t>
            </w:r>
          </w:p>
          <w:p w:rsidR="002A4996" w:rsidRPr="002A4996" w:rsidRDefault="002A4996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- использовать накопленные в области физической культуры и спорта ценности для стремления к здоровому образу жизни, навыки соблюдения личной гигиены, профилактики и контроля состояния своего организма, потребности в регулярных физкультурно-оздоровительных занятиях.</w:t>
            </w:r>
          </w:p>
        </w:tc>
        <w:tc>
          <w:tcPr>
            <w:tcW w:w="356" w:type="pct"/>
            <w:vMerge w:val="restart"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306" w:type="pct"/>
            <w:vMerge w:val="restart"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52" w:type="pct"/>
            <w:vMerge w:val="restart"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43" w:type="pct"/>
            <w:vMerge w:val="restart"/>
          </w:tcPr>
          <w:p w:rsidR="002A4996" w:rsidRPr="004A2638" w:rsidRDefault="002A4996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A263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запишите развернутый обоснованный</w:t>
            </w:r>
            <w:r w:rsidRPr="004A263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ответ.</w:t>
            </w:r>
          </w:p>
          <w:p w:rsidR="002A4996" w:rsidRDefault="002A4996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2A4996" w:rsidRPr="004A2638" w:rsidRDefault="002A4996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26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Сколько и каких видов адаптивного спорта развиваются в России по данным Всероссийского реестра видов спорта?</w:t>
            </w:r>
          </w:p>
          <w:p w:rsidR="002A4996" w:rsidRPr="004A2638" w:rsidRDefault="002A4996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A4996" w:rsidRPr="004A2638" w:rsidRDefault="002A4996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26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2A4996" w:rsidRPr="00657B22" w:rsidRDefault="002A4996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2A4996" w:rsidRDefault="002A4996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26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видов</w:t>
            </w:r>
          </w:p>
          <w:p w:rsidR="002A4996" w:rsidRPr="00940BED" w:rsidRDefault="002A4996" w:rsidP="00940BE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Обоснование: </w:t>
            </w:r>
            <w:r w:rsidRPr="007325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спорт слепых, спорт лиц с поражением опорно-двигательного аппарата, спорт лиц с интеллектуальными нарушениями, спорт глухих, футбол лиц с заболеванием церебральным параличом </w:t>
            </w:r>
          </w:p>
        </w:tc>
        <w:tc>
          <w:tcPr>
            <w:tcW w:w="298" w:type="pct"/>
            <w:vMerge w:val="restart"/>
          </w:tcPr>
          <w:p w:rsidR="002A4996" w:rsidRPr="00B66749" w:rsidRDefault="002A4996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 – полное совпадение с верным ответом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 сути)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2A4996" w:rsidRPr="00657B22" w:rsidTr="002A4996">
        <w:trPr>
          <w:cantSplit/>
          <w:trHeight w:val="3655"/>
        </w:trPr>
        <w:tc>
          <w:tcPr>
            <w:tcW w:w="176" w:type="pct"/>
            <w:vMerge/>
          </w:tcPr>
          <w:p w:rsidR="002A4996" w:rsidRPr="00827824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2A4996" w:rsidRDefault="002A4996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0D39A4">
              <w:rPr>
                <w:rFonts w:ascii="Times New Roman" w:hAnsi="Times New Roman"/>
                <w:b/>
                <w:bCs/>
              </w:rPr>
              <w:t>ОПК-6.3</w:t>
            </w:r>
            <w:proofErr w:type="gramStart"/>
            <w:r w:rsidRPr="000D39A4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D39A4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2A4996" w:rsidRDefault="002A4996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 xml:space="preserve">- применения методик оценки физического развития детей и подростков; </w:t>
            </w:r>
          </w:p>
          <w:p w:rsidR="002A4996" w:rsidRPr="006619CF" w:rsidRDefault="002A4996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>- использования простейших функциональных тестов для оценки состояния здоровья и работоспособности занимающихся;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6619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с</w:t>
            </w:r>
            <w:r w:rsidRPr="006619CF">
              <w:rPr>
                <w:rFonts w:ascii="Times New Roman" w:hAnsi="Times New Roman" w:cs="Times New Roman"/>
                <w:sz w:val="24"/>
                <w:szCs w:val="24"/>
              </w:rPr>
              <w:t>опровождения при транспортировке спортсменов спортивной сборной команды на тренировочные и соревновательные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2A4996" w:rsidRPr="00B66749" w:rsidRDefault="002A4996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2A4996" w:rsidRDefault="002A4996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2A4996" w:rsidRDefault="002A4996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2A4996" w:rsidRPr="004A2638" w:rsidRDefault="002A4996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2A4996" w:rsidRPr="004A2638" w:rsidRDefault="002A4996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2A4996" w:rsidRPr="00B66749" w:rsidRDefault="002A4996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A4996" w:rsidRPr="00657B22" w:rsidTr="002A4996">
        <w:trPr>
          <w:cantSplit/>
          <w:trHeight w:val="6600"/>
        </w:trPr>
        <w:tc>
          <w:tcPr>
            <w:tcW w:w="176" w:type="pct"/>
            <w:vMerge w:val="restart"/>
          </w:tcPr>
          <w:p w:rsidR="002A4996" w:rsidRPr="00827824" w:rsidRDefault="002A4996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78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2A4996" w:rsidRPr="005B12C4" w:rsidRDefault="002A4996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5B12C4">
              <w:rPr>
                <w:rFonts w:ascii="Times New Roman" w:eastAsia="Calibri" w:hAnsi="Times New Roman"/>
                <w:b/>
              </w:rPr>
              <w:t>ОПК-6.1</w:t>
            </w:r>
            <w:proofErr w:type="gramStart"/>
            <w:r w:rsidRPr="005B12C4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5B12C4">
              <w:rPr>
                <w:rFonts w:ascii="Times New Roman" w:eastAsia="Calibri" w:hAnsi="Times New Roman"/>
                <w:b/>
              </w:rPr>
              <w:t xml:space="preserve">нает: 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порядок сопровождения спортсменов спортивной сборной команды на тренировочные и соревновательные мероприятия;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методики и методы спортивной тренировки в избранном виде адаптивного спорта (спортивной дисциплине)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правила вида адаптивного спорта;</w:t>
            </w:r>
          </w:p>
          <w:p w:rsidR="002A4996" w:rsidRDefault="002A4996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система и правила соревнований в адаптивном спорте (спортивной дисциплине)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4996" w:rsidRPr="006619CF" w:rsidRDefault="002A4996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6619CF">
              <w:rPr>
                <w:rFonts w:ascii="Times New Roman" w:hAnsi="Times New Roman"/>
                <w:b/>
                <w:bCs/>
              </w:rPr>
              <w:t>ОПК-6.2</w:t>
            </w:r>
            <w:proofErr w:type="gramStart"/>
            <w:r w:rsidRPr="006619CF">
              <w:rPr>
                <w:rFonts w:ascii="Times New Roman" w:hAnsi="Times New Roman"/>
                <w:b/>
                <w:bCs/>
              </w:rPr>
              <w:t xml:space="preserve"> У</w:t>
            </w:r>
            <w:proofErr w:type="gramEnd"/>
            <w:r w:rsidRPr="006619CF">
              <w:rPr>
                <w:rFonts w:ascii="Times New Roman" w:hAnsi="Times New Roman"/>
                <w:b/>
                <w:bCs/>
              </w:rPr>
              <w:t>меет:</w:t>
            </w:r>
          </w:p>
          <w:p w:rsidR="002A4996" w:rsidRPr="002A4996" w:rsidRDefault="002A4996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- устанавливать тренировочный</w:t>
            </w:r>
          </w:p>
          <w:p w:rsidR="002A4996" w:rsidRPr="002A4996" w:rsidRDefault="002A4996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режим с учётом возрастных гигиенических нормативов по режиму сна, питания, учебных занятий;</w:t>
            </w:r>
          </w:p>
          <w:p w:rsidR="002A4996" w:rsidRPr="002A4996" w:rsidRDefault="002A4996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- определять исправность технических средств реабилитации и инвентаря спортсменов спортивной сборной команды;</w:t>
            </w:r>
          </w:p>
          <w:p w:rsidR="002A4996" w:rsidRPr="002A4996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96">
              <w:rPr>
                <w:rFonts w:ascii="Times New Roman" w:hAnsi="Times New Roman" w:cs="Times New Roman"/>
                <w:sz w:val="24"/>
                <w:szCs w:val="24"/>
              </w:rPr>
              <w:t>- 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соревновательного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4996" w:rsidRPr="002A4996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996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996" w:rsidRPr="00657B22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  <w:tc>
          <w:tcPr>
            <w:tcW w:w="356" w:type="pct"/>
            <w:vMerge w:val="restart"/>
          </w:tcPr>
          <w:p w:rsidR="002A4996" w:rsidRPr="00657B22" w:rsidRDefault="002A4996" w:rsidP="00C0197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закрытого типа </w:t>
            </w:r>
            <w:r w:rsidRPr="00657B22">
              <w:rPr>
                <w:rFonts w:ascii="Times New Roman" w:hAnsi="Times New Roman" w:cs="Times New Roman"/>
                <w:sz w:val="24"/>
                <w:szCs w:val="24"/>
              </w:rPr>
              <w:t>на установление</w:t>
            </w:r>
          </w:p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</w:t>
            </w:r>
          </w:p>
        </w:tc>
        <w:tc>
          <w:tcPr>
            <w:tcW w:w="306" w:type="pct"/>
            <w:vMerge w:val="restart"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52" w:type="pct"/>
            <w:vMerge w:val="restart"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43" w:type="pct"/>
            <w:vMerge w:val="restart"/>
          </w:tcPr>
          <w:p w:rsidR="002A4996" w:rsidRDefault="002A4996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A4996" w:rsidRDefault="002A4996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2A4996" w:rsidRPr="009E353B" w:rsidRDefault="00940BED" w:rsidP="00C019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класс в адаптивном спорте </w:t>
            </w:r>
            <w:r w:rsidR="005F77F6" w:rsidRPr="00BA71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71FA">
              <w:rPr>
                <w:rFonts w:ascii="Times New Roman" w:hAnsi="Times New Roman" w:cs="Times New Roman"/>
                <w:sz w:val="24"/>
                <w:szCs w:val="24"/>
              </w:rPr>
              <w:t xml:space="preserve"> это категория, в которую распределяют спортсменов с ограниченными возможностями здоровья в зависимости от их функциональных возможностей и особенностей вида спорта.</w:t>
            </w:r>
            <w:r w:rsidRPr="00940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1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A4996" w:rsidRPr="009E353B">
              <w:rPr>
                <w:rFonts w:ascii="Times New Roman" w:hAnsi="Times New Roman" w:cs="Times New Roman"/>
                <w:sz w:val="24"/>
                <w:szCs w:val="24"/>
              </w:rPr>
              <w:t>аждому спортивному классу в левом столбце (1-3) подберите соответствующую характеристику нарушения зрения в правом столбце (А-В).</w:t>
            </w:r>
          </w:p>
          <w:p w:rsidR="002A4996" w:rsidRDefault="002A4996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410" w:type="dxa"/>
              <w:tblLayout w:type="fixed"/>
              <w:tblLook w:val="04A0"/>
            </w:tblPr>
            <w:tblGrid>
              <w:gridCol w:w="435"/>
              <w:gridCol w:w="1362"/>
              <w:gridCol w:w="567"/>
              <w:gridCol w:w="3046"/>
            </w:tblGrid>
            <w:tr w:rsidR="002A4996" w:rsidRPr="00464403" w:rsidTr="006E3464">
              <w:trPr>
                <w:trHeight w:val="548"/>
              </w:trPr>
              <w:tc>
                <w:tcPr>
                  <w:tcW w:w="1797" w:type="dxa"/>
                  <w:gridSpan w:val="2"/>
                  <w:vAlign w:val="center"/>
                </w:tcPr>
                <w:p w:rsidR="002A4996" w:rsidRPr="00464403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Спортивный класс</w:t>
                  </w:r>
                  <w:r w:rsidRPr="00464403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613" w:type="dxa"/>
                  <w:gridSpan w:val="2"/>
                </w:tcPr>
                <w:p w:rsidR="002A4996" w:rsidRPr="00464403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Характеристика нарушения</w:t>
                  </w:r>
                </w:p>
              </w:tc>
            </w:tr>
            <w:tr w:rsidR="002A4996" w:rsidRPr="00657B22" w:rsidTr="009E353B">
              <w:trPr>
                <w:trHeight w:val="551"/>
              </w:trPr>
              <w:tc>
                <w:tcPr>
                  <w:tcW w:w="435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2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В</w:t>
                  </w:r>
                  <w:proofErr w:type="gramStart"/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1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046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спортсмены </w:t>
                  </w:r>
                  <w:r w:rsidRPr="009E353B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имеют более высокую остроту зрения, чем 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с</w:t>
                  </w:r>
                  <w:r w:rsidRPr="009E353B">
                    <w:rPr>
                      <w:rFonts w:eastAsia="Calibri" w:cs="Times New Roman"/>
                      <w:iCs/>
                      <w:sz w:val="24"/>
                      <w:szCs w:val="24"/>
                    </w:rPr>
                    <w:t>портсмены спортивного класса В</w:t>
                  </w:r>
                  <w:proofErr w:type="gramStart"/>
                  <w:r w:rsidRPr="009E353B">
                    <w:rPr>
                      <w:rFonts w:eastAsia="Calibri" w:cs="Times New Roman"/>
                      <w:iCs/>
                      <w:sz w:val="24"/>
                      <w:szCs w:val="24"/>
                    </w:rPr>
                    <w:t>1</w:t>
                  </w:r>
                  <w:proofErr w:type="gramEnd"/>
                  <w:r w:rsidRPr="009E353B">
                    <w:rPr>
                      <w:rFonts w:eastAsia="Calibri" w:cs="Times New Roman"/>
                      <w:iCs/>
                      <w:sz w:val="24"/>
                      <w:szCs w:val="24"/>
                    </w:rPr>
                    <w:t>, и/или поле зрения с радиусом менее 5 градусов</w:t>
                  </w:r>
                </w:p>
              </w:tc>
            </w:tr>
            <w:tr w:rsidR="002A4996" w:rsidRPr="00657B22" w:rsidTr="009E353B">
              <w:trPr>
                <w:trHeight w:val="701"/>
              </w:trPr>
              <w:tc>
                <w:tcPr>
                  <w:tcW w:w="435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62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В</w:t>
                  </w:r>
                  <w:proofErr w:type="gramStart"/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2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046" w:type="dxa"/>
                </w:tcPr>
                <w:p w:rsidR="002A4996" w:rsidRPr="009E353B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0"/>
                    </w:rPr>
                  </w:pPr>
                  <w:r w:rsidRPr="009E353B">
                    <w:rPr>
                      <w:sz w:val="24"/>
                      <w:szCs w:val="20"/>
                    </w:rPr>
                    <w:t>спортсмены имеют очень низкую остроту зрения и/или у них отсутствует светочувствительность (тотально слепые)</w:t>
                  </w:r>
                </w:p>
              </w:tc>
            </w:tr>
            <w:tr w:rsidR="002A4996" w:rsidRPr="00657B22" w:rsidTr="009E353B">
              <w:trPr>
                <w:trHeight w:val="839"/>
              </w:trPr>
              <w:tc>
                <w:tcPr>
                  <w:tcW w:w="435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62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В3</w:t>
                  </w:r>
                </w:p>
              </w:tc>
              <w:tc>
                <w:tcPr>
                  <w:tcW w:w="567" w:type="dxa"/>
                </w:tcPr>
                <w:p w:rsidR="002A4996" w:rsidRPr="00657B22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046" w:type="dxa"/>
                </w:tcPr>
                <w:p w:rsidR="002A4996" w:rsidRPr="00657B22" w:rsidRDefault="002A4996" w:rsidP="005F77F6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B34F59">
                    <w:rPr>
                      <w:rFonts w:eastAsia="Calibri" w:cs="Times New Roman"/>
                      <w:iCs/>
                      <w:sz w:val="24"/>
                      <w:szCs w:val="24"/>
                    </w:rPr>
                    <w:t>спортсмены имеют</w:t>
                  </w:r>
                  <w:r w:rsidRPr="00B34F59">
                    <w:rPr>
                      <w:rFonts w:eastAsia="Calibri" w:cs="Times New Roman"/>
                      <w:iCs/>
                      <w:strike/>
                      <w:sz w:val="24"/>
                      <w:szCs w:val="24"/>
                    </w:rPr>
                    <w:t xml:space="preserve"> </w:t>
                  </w:r>
                  <w:r w:rsidR="005F77F6" w:rsidRPr="00B34F59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наименьшее допустимое для паралимпийского спорта поражение зрения </w:t>
                  </w:r>
                  <w:r w:rsidRPr="00B34F59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и/или поле зрения радиусом </w:t>
                  </w:r>
                  <w:r w:rsidR="005F77F6" w:rsidRPr="00B34F59">
                    <w:rPr>
                      <w:rFonts w:eastAsia="Calibri" w:cs="Times New Roman"/>
                      <w:iCs/>
                      <w:sz w:val="24"/>
                      <w:szCs w:val="24"/>
                    </w:rPr>
                    <w:t>более 5 градусов и менее 20 градусов</w:t>
                  </w:r>
                </w:p>
              </w:tc>
            </w:tr>
          </w:tbl>
          <w:p w:rsidR="002A4996" w:rsidRDefault="002A4996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2A4996" w:rsidRPr="00657B22" w:rsidRDefault="002A4996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цифрами</w:t>
            </w: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823"/>
              <w:gridCol w:w="1825"/>
              <w:gridCol w:w="1825"/>
            </w:tblGrid>
            <w:tr w:rsidR="002A4996" w:rsidRPr="00657B22" w:rsidTr="00B34F59">
              <w:trPr>
                <w:trHeight w:val="277"/>
              </w:trPr>
              <w:tc>
                <w:tcPr>
                  <w:tcW w:w="1823" w:type="dxa"/>
                </w:tcPr>
                <w:p w:rsidR="002A4996" w:rsidRPr="003D15CC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25" w:type="dxa"/>
                </w:tcPr>
                <w:p w:rsidR="002A4996" w:rsidRPr="003D15CC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25" w:type="dxa"/>
                </w:tcPr>
                <w:p w:rsidR="002A4996" w:rsidRPr="003D15CC" w:rsidRDefault="002A4996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CB1FC5" w:rsidRPr="00657B22" w:rsidTr="00B34F59">
              <w:trPr>
                <w:trHeight w:val="277"/>
              </w:trPr>
              <w:tc>
                <w:tcPr>
                  <w:tcW w:w="1823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25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25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A4996" w:rsidRDefault="002A4996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2A4996" w:rsidRPr="00657B22" w:rsidRDefault="002A4996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2A4996" w:rsidRPr="009E353B" w:rsidRDefault="002A4996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35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1Б2А3В</w:t>
            </w:r>
          </w:p>
        </w:tc>
        <w:tc>
          <w:tcPr>
            <w:tcW w:w="298" w:type="pct"/>
            <w:vMerge w:val="restart"/>
          </w:tcPr>
          <w:p w:rsidR="002A4996" w:rsidRPr="00657B22" w:rsidRDefault="002A4996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 – </w:t>
            </w: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полное совпадение с верным ответом, </w:t>
            </w:r>
          </w:p>
          <w:p w:rsidR="002A4996" w:rsidRPr="00657B22" w:rsidRDefault="002A4996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1б-два совпадения </w:t>
            </w:r>
          </w:p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2A4996" w:rsidRPr="00657B22" w:rsidTr="002A4996">
        <w:trPr>
          <w:cantSplit/>
          <w:trHeight w:val="3637"/>
        </w:trPr>
        <w:tc>
          <w:tcPr>
            <w:tcW w:w="176" w:type="pct"/>
            <w:vMerge/>
          </w:tcPr>
          <w:p w:rsidR="002A4996" w:rsidRPr="00827824" w:rsidRDefault="002A4996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2A4996" w:rsidRPr="002A4996" w:rsidRDefault="002A4996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0D39A4">
              <w:rPr>
                <w:rFonts w:ascii="Times New Roman" w:hAnsi="Times New Roman"/>
                <w:b/>
                <w:bCs/>
              </w:rPr>
              <w:t>ОПК-6.3</w:t>
            </w:r>
            <w:proofErr w:type="gramStart"/>
            <w:r w:rsidRPr="000D39A4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D39A4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2A4996" w:rsidRDefault="002A4996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 xml:space="preserve">- применения методик оценки физического развития детей и подростков; </w:t>
            </w:r>
          </w:p>
          <w:p w:rsidR="002A4996" w:rsidRPr="006619CF" w:rsidRDefault="002A4996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>- использования простейших функциональных тестов для оценки состояния здоровья и работоспособности занимающихся;</w:t>
            </w:r>
          </w:p>
          <w:p w:rsidR="002A4996" w:rsidRPr="005B12C4" w:rsidRDefault="002A4996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6619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с</w:t>
            </w:r>
            <w:r w:rsidRPr="006619CF">
              <w:rPr>
                <w:rFonts w:ascii="Times New Roman" w:hAnsi="Times New Roman" w:cs="Times New Roman"/>
                <w:sz w:val="24"/>
                <w:szCs w:val="24"/>
              </w:rPr>
              <w:t>опровождения при транспортировке спортсменов спортивной сборной команды на тренировочные и соревновательные мероприятия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6" w:type="pct"/>
            <w:vMerge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2A4996" w:rsidRPr="00657B22" w:rsidRDefault="002A4996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2A4996" w:rsidRPr="009E353B" w:rsidRDefault="002A4996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2A4996" w:rsidRPr="00657B22" w:rsidRDefault="002A4996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86644" w:rsidRPr="00657B22" w:rsidTr="00B86644">
        <w:trPr>
          <w:cantSplit/>
          <w:trHeight w:val="6416"/>
        </w:trPr>
        <w:tc>
          <w:tcPr>
            <w:tcW w:w="176" w:type="pct"/>
            <w:vMerge w:val="restart"/>
          </w:tcPr>
          <w:p w:rsidR="00B86644" w:rsidRPr="009E353B" w:rsidRDefault="00B8664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B86644" w:rsidRPr="005B12C4" w:rsidRDefault="00B86644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5B12C4">
              <w:rPr>
                <w:rFonts w:ascii="Times New Roman" w:eastAsia="Calibri" w:hAnsi="Times New Roman"/>
                <w:b/>
              </w:rPr>
              <w:t>ОПК-6.1</w:t>
            </w:r>
            <w:proofErr w:type="gramStart"/>
            <w:r w:rsidRPr="005B12C4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5B12C4">
              <w:rPr>
                <w:rFonts w:ascii="Times New Roman" w:eastAsia="Calibri" w:hAnsi="Times New Roman"/>
                <w:b/>
              </w:rPr>
              <w:t xml:space="preserve">нает: </w:t>
            </w:r>
          </w:p>
          <w:p w:rsidR="00B8664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1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социальную роль, структуру и функции физической культуры и спорта; </w:t>
            </w:r>
          </w:p>
          <w:p w:rsidR="00B86644" w:rsidRPr="005B12C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место и роль нашей страны в развитии физической культуры и спорта; </w:t>
            </w:r>
          </w:p>
          <w:p w:rsidR="00B86644" w:rsidRPr="005B12C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порядок сопровождения спортсменов спортивной сборной команды на тренировочные и соревновательные мероприятия;</w:t>
            </w:r>
          </w:p>
          <w:p w:rsidR="00B86644" w:rsidRPr="005B12C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нормативные требования к социальному и бытовому обслуживанию спортсменов спортивной сборной команды</w:t>
            </w:r>
          </w:p>
          <w:p w:rsidR="00B86644" w:rsidRPr="005B12C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правила вида адаптивного спорта;</w:t>
            </w:r>
          </w:p>
          <w:p w:rsidR="00B86644" w:rsidRPr="005B12C4" w:rsidRDefault="00B86644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порядок документального оформления передвижения инвалидов, лиц с ограниченными возможностями разными видами транспорта</w:t>
            </w:r>
          </w:p>
          <w:p w:rsidR="00B86644" w:rsidRPr="006619CF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6619CF">
              <w:rPr>
                <w:rFonts w:ascii="Times New Roman" w:hAnsi="Times New Roman"/>
                <w:b/>
                <w:bCs/>
              </w:rPr>
              <w:t>ОПК-6.2</w:t>
            </w:r>
            <w:proofErr w:type="gramStart"/>
            <w:r w:rsidRPr="006619CF">
              <w:rPr>
                <w:rFonts w:ascii="Times New Roman" w:hAnsi="Times New Roman"/>
                <w:b/>
                <w:bCs/>
              </w:rPr>
              <w:t xml:space="preserve"> У</w:t>
            </w:r>
            <w:proofErr w:type="gramEnd"/>
            <w:r w:rsidRPr="006619CF">
              <w:rPr>
                <w:rFonts w:ascii="Times New Roman" w:hAnsi="Times New Roman"/>
                <w:b/>
                <w:bCs/>
              </w:rPr>
              <w:t>меет:</w:t>
            </w:r>
          </w:p>
          <w:p w:rsidR="00B86644" w:rsidRPr="002A4996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- устанавливать тренировочный</w:t>
            </w:r>
          </w:p>
          <w:p w:rsidR="00B86644" w:rsidRPr="002A4996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режим с учётом возрастных гигиенических нормативов по режиму сна, питания, учебных занятий;</w:t>
            </w:r>
          </w:p>
          <w:p w:rsidR="00B86644" w:rsidRPr="002A4996" w:rsidRDefault="00B86644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- определять исправность технических средств реабилитации и инвентаря спортсменов спортивной сборной команды;</w:t>
            </w:r>
          </w:p>
          <w:p w:rsidR="00B8664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96">
              <w:rPr>
                <w:rFonts w:ascii="Times New Roman" w:hAnsi="Times New Roman" w:cs="Times New Roman"/>
                <w:sz w:val="24"/>
                <w:szCs w:val="24"/>
              </w:rPr>
              <w:t>- 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соревновательного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6644" w:rsidRPr="00B8664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644" w:rsidRPr="002A4996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0D39A4">
              <w:rPr>
                <w:rFonts w:ascii="Times New Roman" w:hAnsi="Times New Roman"/>
                <w:b/>
                <w:bCs/>
              </w:rPr>
              <w:t>ОПК-6.3</w:t>
            </w:r>
            <w:proofErr w:type="gramStart"/>
            <w:r w:rsidRPr="000D39A4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D39A4">
              <w:rPr>
                <w:rFonts w:ascii="Times New Roman" w:hAnsi="Times New Roman"/>
                <w:b/>
                <w:bCs/>
              </w:rPr>
              <w:t>меет навыки и/или опыт</w:t>
            </w:r>
          </w:p>
        </w:tc>
        <w:tc>
          <w:tcPr>
            <w:tcW w:w="356" w:type="pct"/>
            <w:vMerge w:val="restart"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306" w:type="pct"/>
            <w:vMerge w:val="restart"/>
          </w:tcPr>
          <w:p w:rsidR="00B86644" w:rsidRPr="00F339C4" w:rsidRDefault="00B8664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339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52" w:type="pct"/>
            <w:vMerge w:val="restart"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43" w:type="pct"/>
            <w:vMerge w:val="restart"/>
          </w:tcPr>
          <w:p w:rsidR="00B86644" w:rsidRPr="00B66749" w:rsidRDefault="00B86644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B86644" w:rsidRDefault="00B86644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B86644" w:rsidRPr="00F339C4" w:rsidRDefault="00B86644" w:rsidP="00C019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C4">
              <w:rPr>
                <w:rFonts w:ascii="Times New Roman" w:hAnsi="Times New Roman" w:cs="Times New Roman"/>
                <w:sz w:val="24"/>
                <w:szCs w:val="24"/>
              </w:rPr>
              <w:t>В Паралимпийском движении могут принимать участие спортсмены с поражением опорно-двигательного аппарата, нарушением зрения и интеллектуальными поражениями. С помощью чего должно быть доказано наличие допустимого поражения у спортсмен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39C4"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в </w:t>
            </w:r>
            <w:r w:rsidR="003B15C6" w:rsidRPr="00BA71FA">
              <w:rPr>
                <w:rFonts w:ascii="Times New Roman" w:hAnsi="Times New Roman" w:cs="Times New Roman"/>
                <w:sz w:val="24"/>
                <w:szCs w:val="24"/>
              </w:rPr>
              <w:t>таких</w:t>
            </w:r>
            <w:r w:rsidR="003B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C4">
              <w:rPr>
                <w:rFonts w:ascii="Times New Roman" w:hAnsi="Times New Roman" w:cs="Times New Roman"/>
                <w:sz w:val="24"/>
                <w:szCs w:val="24"/>
              </w:rPr>
              <w:t>соревнованиях?</w:t>
            </w:r>
          </w:p>
          <w:p w:rsidR="00B86644" w:rsidRDefault="00B86644" w:rsidP="00C0197D">
            <w:pPr>
              <w:widowControl w:val="0"/>
              <w:jc w:val="both"/>
              <w:rPr>
                <w:rFonts w:eastAsia="Calibri" w:cs="Times New Roman"/>
                <w:b/>
                <w:szCs w:val="24"/>
              </w:rPr>
            </w:pPr>
          </w:p>
          <w:p w:rsidR="00B86644" w:rsidRPr="00657B22" w:rsidRDefault="00B86644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B86644" w:rsidRPr="00F339C4" w:rsidRDefault="00B8664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F339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едицинская диагностическая информация</w:t>
            </w:r>
          </w:p>
        </w:tc>
        <w:tc>
          <w:tcPr>
            <w:tcW w:w="298" w:type="pct"/>
            <w:vMerge w:val="restart"/>
          </w:tcPr>
          <w:p w:rsidR="00B86644" w:rsidRPr="00B66749" w:rsidRDefault="00B8664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(по сути) </w:t>
            </w:r>
          </w:p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B86644" w:rsidRPr="00657B22" w:rsidTr="00B86644">
        <w:trPr>
          <w:cantSplit/>
          <w:trHeight w:val="2446"/>
        </w:trPr>
        <w:tc>
          <w:tcPr>
            <w:tcW w:w="176" w:type="pct"/>
            <w:vMerge/>
          </w:tcPr>
          <w:p w:rsidR="00B86644" w:rsidRPr="009E353B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B86644" w:rsidRPr="002A4996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0D39A4">
              <w:rPr>
                <w:rFonts w:ascii="Times New Roman" w:hAnsi="Times New Roman"/>
                <w:b/>
                <w:bCs/>
              </w:rPr>
              <w:t xml:space="preserve"> деятельности:</w:t>
            </w:r>
          </w:p>
          <w:p w:rsidR="00B86644" w:rsidRDefault="00B86644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 xml:space="preserve">- применения методик оценки физического развития детей и подростков; </w:t>
            </w:r>
          </w:p>
          <w:p w:rsidR="00B86644" w:rsidRPr="005B12C4" w:rsidRDefault="00B86644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eastAsia="Calibri"/>
                <w:b/>
              </w:rPr>
            </w:pPr>
            <w:r w:rsidRPr="006619CF">
              <w:rPr>
                <w:rFonts w:ascii="Times New Roman" w:hAnsi="Times New Roman"/>
                <w:color w:val="000000"/>
              </w:rPr>
              <w:t>- использования простейших функциональных тестов для оценки состояния здоровья и работоспособности занимающихся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56" w:type="pct"/>
            <w:vMerge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B86644" w:rsidRPr="00F339C4" w:rsidRDefault="00B86644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B86644" w:rsidRDefault="00B8664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B86644" w:rsidRPr="00B66749" w:rsidRDefault="00B86644" w:rsidP="00C0197D">
            <w:pPr>
              <w:widowControl w:val="0"/>
              <w:jc w:val="both"/>
              <w:rPr>
                <w:rFonts w:eastAsia="Calibri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B86644" w:rsidRDefault="00B86644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B86644" w:rsidRPr="00B66749" w:rsidRDefault="00B86644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B86644" w:rsidRPr="00657B22" w:rsidTr="00B86644">
        <w:trPr>
          <w:cantSplit/>
          <w:trHeight w:val="6600"/>
        </w:trPr>
        <w:tc>
          <w:tcPr>
            <w:tcW w:w="176" w:type="pct"/>
            <w:vMerge w:val="restart"/>
          </w:tcPr>
          <w:p w:rsidR="00B86644" w:rsidRPr="00F339C4" w:rsidRDefault="00B8664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9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B86644" w:rsidRPr="005B12C4" w:rsidRDefault="00B86644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5B12C4">
              <w:rPr>
                <w:rFonts w:ascii="Times New Roman" w:eastAsia="Calibri" w:hAnsi="Times New Roman"/>
                <w:b/>
              </w:rPr>
              <w:t>ОПК-6.1</w:t>
            </w:r>
            <w:proofErr w:type="gramStart"/>
            <w:r w:rsidRPr="005B12C4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5B12C4">
              <w:rPr>
                <w:rFonts w:ascii="Times New Roman" w:eastAsia="Calibri" w:hAnsi="Times New Roman"/>
                <w:b/>
              </w:rPr>
              <w:t xml:space="preserve">нает: </w:t>
            </w:r>
          </w:p>
          <w:p w:rsidR="00B86644" w:rsidRPr="005B12C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порядок сопровождения спортсменов спортивной сборной команды на тренировочные и соревновательные мероприятия;</w:t>
            </w:r>
          </w:p>
          <w:p w:rsidR="00B86644" w:rsidRPr="005B12C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регламент специального тренировочного мероприятия, официального спортивного соревнования, расписание отдельных этапов, занятий, процедур, выступлений, церемоний спортивной сборной команды</w:t>
            </w:r>
          </w:p>
          <w:p w:rsidR="00B86644" w:rsidRPr="005B12C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методики и методы спортивной тренировки в избранном виде адаптивного спорта (спортивной дисциплине)</w:t>
            </w:r>
          </w:p>
          <w:p w:rsidR="00B86644" w:rsidRPr="005B12C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правила вида адаптивного спорта;</w:t>
            </w:r>
          </w:p>
          <w:p w:rsidR="00B86644" w:rsidRDefault="00B86644" w:rsidP="00C0197D">
            <w:pPr>
              <w:widowControl w:val="0"/>
              <w:pBdr>
                <w:bottom w:val="single" w:sz="2" w:space="1" w:color="auto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C4">
              <w:rPr>
                <w:rFonts w:ascii="Times New Roman" w:hAnsi="Times New Roman" w:cs="Times New Roman"/>
                <w:sz w:val="24"/>
                <w:szCs w:val="24"/>
              </w:rPr>
              <w:t>- система и правила соревнований в адаптивном спорте (спортивной дисциплине)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6644" w:rsidRPr="006619CF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6619CF">
              <w:rPr>
                <w:rFonts w:ascii="Times New Roman" w:hAnsi="Times New Roman"/>
                <w:b/>
                <w:bCs/>
              </w:rPr>
              <w:t>ОПК-6.2</w:t>
            </w:r>
            <w:proofErr w:type="gramStart"/>
            <w:r w:rsidRPr="006619CF">
              <w:rPr>
                <w:rFonts w:ascii="Times New Roman" w:hAnsi="Times New Roman"/>
                <w:b/>
                <w:bCs/>
              </w:rPr>
              <w:t xml:space="preserve"> У</w:t>
            </w:r>
            <w:proofErr w:type="gramEnd"/>
            <w:r w:rsidRPr="006619CF">
              <w:rPr>
                <w:rFonts w:ascii="Times New Roman" w:hAnsi="Times New Roman"/>
                <w:b/>
                <w:bCs/>
              </w:rPr>
              <w:t>меет:</w:t>
            </w:r>
          </w:p>
          <w:p w:rsidR="00B86644" w:rsidRPr="002A4996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- устанавливать тренировочный</w:t>
            </w:r>
          </w:p>
          <w:p w:rsidR="00B86644" w:rsidRPr="002A4996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режим с учётом возрастных гигиенических нормативов по режиму сна, питания, учебных занятий;</w:t>
            </w:r>
          </w:p>
          <w:p w:rsidR="00B86644" w:rsidRPr="002A4996" w:rsidRDefault="00B86644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A4996">
              <w:rPr>
                <w:rFonts w:ascii="Times New Roman" w:hAnsi="Times New Roman"/>
              </w:rPr>
              <w:t>- определять исправность технических средств реабилитации и инвентаря спортсменов спортивной сборной команды;</w:t>
            </w:r>
          </w:p>
          <w:p w:rsidR="00B8664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96">
              <w:rPr>
                <w:rFonts w:ascii="Times New Roman" w:hAnsi="Times New Roman" w:cs="Times New Roman"/>
                <w:sz w:val="24"/>
                <w:szCs w:val="24"/>
              </w:rPr>
              <w:t>- оформлять документы или контролировать правильность оформления документов спортсмена спортивной сборной команды во время специального тренировочного и соревновательного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664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64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644" w:rsidRPr="00B86644" w:rsidRDefault="00B86644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B86644" w:rsidRPr="00657B22" w:rsidRDefault="00B86644" w:rsidP="00C0197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закрытого типа </w:t>
            </w:r>
            <w:r w:rsidRPr="00657B22">
              <w:rPr>
                <w:rFonts w:ascii="Times New Roman" w:hAnsi="Times New Roman" w:cs="Times New Roman"/>
                <w:sz w:val="24"/>
                <w:szCs w:val="24"/>
              </w:rPr>
              <w:t>на установление</w:t>
            </w:r>
          </w:p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</w:t>
            </w:r>
          </w:p>
        </w:tc>
        <w:tc>
          <w:tcPr>
            <w:tcW w:w="306" w:type="pct"/>
            <w:vMerge w:val="restart"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52" w:type="pct"/>
            <w:vMerge w:val="restart"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843" w:type="pct"/>
            <w:vMerge w:val="restart"/>
          </w:tcPr>
          <w:p w:rsidR="00B86644" w:rsidRDefault="00B86644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86644" w:rsidRDefault="00B86644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B86644" w:rsidRDefault="003B15C6" w:rsidP="00C019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F59">
              <w:rPr>
                <w:rFonts w:ascii="Times New Roman" w:hAnsi="Times New Roman" w:cs="Times New Roman"/>
                <w:sz w:val="24"/>
                <w:szCs w:val="24"/>
              </w:rPr>
              <w:t>Спортивный класс в адаптивном спорте - это категория, в которую распределяют спортсменов с ограниченными возможностями здоровья в зависимости от их функциональных возможностей и особенностей вида спорта. Например,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644" w:rsidRPr="007077CC">
              <w:rPr>
                <w:rFonts w:ascii="Times New Roman" w:hAnsi="Times New Roman" w:cs="Times New Roman"/>
                <w:sz w:val="24"/>
                <w:szCs w:val="24"/>
              </w:rPr>
              <w:t>командных видах спорта игрокам определяются баллы, которые указывают на ограничение их активности.</w:t>
            </w:r>
            <w:r w:rsidR="00B86644">
              <w:rPr>
                <w:rFonts w:ascii="Times New Roman" w:hAnsi="Times New Roman" w:cs="Times New Roman"/>
                <w:sz w:val="24"/>
                <w:szCs w:val="24"/>
              </w:rPr>
              <w:t xml:space="preserve"> Каждому ви</w:t>
            </w:r>
            <w:r w:rsidR="00B34F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86644">
              <w:rPr>
                <w:rFonts w:ascii="Times New Roman" w:hAnsi="Times New Roman" w:cs="Times New Roman"/>
                <w:sz w:val="24"/>
                <w:szCs w:val="24"/>
              </w:rPr>
              <w:t>у спорта в левом столбе (1-3) подберите соответствующие спортивно-технические правила из правого столбца (А-В).</w:t>
            </w:r>
          </w:p>
          <w:p w:rsidR="00B86644" w:rsidRDefault="00B86644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625" w:type="dxa"/>
              <w:tblLayout w:type="fixed"/>
              <w:tblLook w:val="04A0"/>
            </w:tblPr>
            <w:tblGrid>
              <w:gridCol w:w="435"/>
              <w:gridCol w:w="1362"/>
              <w:gridCol w:w="567"/>
              <w:gridCol w:w="3261"/>
            </w:tblGrid>
            <w:tr w:rsidR="00B86644" w:rsidRPr="00464403" w:rsidTr="00142B23">
              <w:trPr>
                <w:trHeight w:val="548"/>
              </w:trPr>
              <w:tc>
                <w:tcPr>
                  <w:tcW w:w="1797" w:type="dxa"/>
                  <w:gridSpan w:val="2"/>
                  <w:vAlign w:val="center"/>
                </w:tcPr>
                <w:p w:rsidR="00B86644" w:rsidRPr="00464403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Вид спорта</w:t>
                  </w:r>
                  <w:r w:rsidRPr="00464403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28" w:type="dxa"/>
                  <w:gridSpan w:val="2"/>
                  <w:vAlign w:val="center"/>
                </w:tcPr>
                <w:p w:rsidR="00B86644" w:rsidRPr="00464403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Спортивно-технические правила</w:t>
                  </w:r>
                </w:p>
              </w:tc>
            </w:tr>
            <w:tr w:rsidR="00B86644" w:rsidRPr="00657B22" w:rsidTr="00142B23">
              <w:trPr>
                <w:trHeight w:val="551"/>
              </w:trPr>
              <w:tc>
                <w:tcPr>
                  <w:tcW w:w="435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2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142B23">
                    <w:rPr>
                      <w:rFonts w:eastAsia="Calibri" w:cs="Times New Roman"/>
                      <w:iCs/>
                      <w:sz w:val="24"/>
                      <w:szCs w:val="24"/>
                    </w:rPr>
                    <w:t>футбол лиц с церебральным параличом</w:t>
                  </w:r>
                </w:p>
              </w:tc>
              <w:tc>
                <w:tcPr>
                  <w:tcW w:w="567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261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142B23">
                    <w:rPr>
                      <w:sz w:val="24"/>
                      <w:szCs w:val="20"/>
                    </w:rPr>
                    <w:t>каждой команде из пяти игроков разрешается одновременно иметь на игровом поле только 14 баллов</w:t>
                  </w:r>
                </w:p>
              </w:tc>
            </w:tr>
            <w:tr w:rsidR="00B86644" w:rsidRPr="00657B22" w:rsidTr="00142B23">
              <w:trPr>
                <w:trHeight w:val="701"/>
              </w:trPr>
              <w:tc>
                <w:tcPr>
                  <w:tcW w:w="435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62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волейбол сидя</w:t>
                  </w:r>
                </w:p>
              </w:tc>
              <w:tc>
                <w:tcPr>
                  <w:tcW w:w="567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261" w:type="dxa"/>
                </w:tcPr>
                <w:p w:rsidR="00B86644" w:rsidRPr="009E353B" w:rsidRDefault="00B86644" w:rsidP="00C0197D">
                  <w:pPr>
                    <w:widowControl w:val="0"/>
                    <w:jc w:val="both"/>
                    <w:rPr>
                      <w:rFonts w:eastAsia="Calibri" w:cs="Times New Roman"/>
                      <w:iCs/>
                      <w:sz w:val="24"/>
                      <w:szCs w:val="20"/>
                    </w:rPr>
                  </w:pPr>
                  <w:r w:rsidRPr="00142B23">
                    <w:rPr>
                      <w:sz w:val="24"/>
                      <w:szCs w:val="20"/>
                    </w:rPr>
                    <w:t>каждая команда (семь игроков) всегда должна иметь на поле одного игрока класса FT5 или класса FT6, и команде не разрешается иметь на поле более одного игрока класса FT8</w:t>
                  </w:r>
                </w:p>
              </w:tc>
            </w:tr>
            <w:tr w:rsidR="00B86644" w:rsidRPr="00657B22" w:rsidTr="00142B23">
              <w:trPr>
                <w:trHeight w:val="839"/>
              </w:trPr>
              <w:tc>
                <w:tcPr>
                  <w:tcW w:w="435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62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баскетбол на колясках</w:t>
                  </w:r>
                </w:p>
              </w:tc>
              <w:tc>
                <w:tcPr>
                  <w:tcW w:w="567" w:type="dxa"/>
                </w:tcPr>
                <w:p w:rsidR="00B86644" w:rsidRPr="00657B22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261" w:type="dxa"/>
                </w:tcPr>
                <w:p w:rsidR="00B86644" w:rsidRPr="00657B22" w:rsidRDefault="00B86644" w:rsidP="00C0197D">
                  <w:pPr>
                    <w:widowControl w:val="0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142B23">
                    <w:rPr>
                      <w:rFonts w:eastAsia="Calibri" w:cs="Times New Roman"/>
                      <w:iCs/>
                      <w:sz w:val="24"/>
                      <w:szCs w:val="24"/>
                    </w:rPr>
                    <w:t>команда может иметь на поле только одного игрока класса VS2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, о</w:t>
                  </w:r>
                  <w:r w:rsidRPr="00142B23">
                    <w:rPr>
                      <w:rFonts w:eastAsia="Calibri" w:cs="Times New Roman"/>
                      <w:iCs/>
                      <w:sz w:val="24"/>
                      <w:szCs w:val="24"/>
                    </w:rPr>
                    <w:t xml:space="preserve">стальные пять игроков должны иметь </w:t>
                  </w: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с</w:t>
                  </w:r>
                  <w:r w:rsidRPr="00142B23">
                    <w:rPr>
                      <w:rFonts w:eastAsia="Calibri" w:cs="Times New Roman"/>
                      <w:iCs/>
                      <w:sz w:val="24"/>
                      <w:szCs w:val="24"/>
                    </w:rPr>
                    <w:t>портивный класс VS1</w:t>
                  </w:r>
                </w:p>
              </w:tc>
            </w:tr>
          </w:tbl>
          <w:p w:rsidR="00B86644" w:rsidRDefault="00B86644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B86644" w:rsidRPr="00657B22" w:rsidRDefault="00B86644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цифрами</w:t>
            </w: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842"/>
              <w:gridCol w:w="1843"/>
              <w:gridCol w:w="1843"/>
            </w:tblGrid>
            <w:tr w:rsidR="00B86644" w:rsidRPr="00657B22" w:rsidTr="00B34F59">
              <w:trPr>
                <w:trHeight w:val="304"/>
              </w:trPr>
              <w:tc>
                <w:tcPr>
                  <w:tcW w:w="1842" w:type="dxa"/>
                </w:tcPr>
                <w:p w:rsidR="00B86644" w:rsidRPr="003D15CC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B86644" w:rsidRPr="003D15CC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B86644" w:rsidRPr="003D15CC" w:rsidRDefault="00B86644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CB1FC5" w:rsidRPr="00657B22" w:rsidTr="00B34F59">
              <w:trPr>
                <w:trHeight w:val="304"/>
              </w:trPr>
              <w:tc>
                <w:tcPr>
                  <w:tcW w:w="1842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CB1FC5" w:rsidRDefault="00CB1FC5" w:rsidP="00C0197D">
                  <w:pPr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B86644" w:rsidRPr="00657B22" w:rsidRDefault="00B86644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B86644" w:rsidRPr="007077CC" w:rsidRDefault="00B8664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7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1Б2В3А</w:t>
            </w:r>
          </w:p>
        </w:tc>
        <w:tc>
          <w:tcPr>
            <w:tcW w:w="298" w:type="pct"/>
            <w:vMerge w:val="restart"/>
          </w:tcPr>
          <w:p w:rsidR="00B86644" w:rsidRPr="00657B22" w:rsidRDefault="00B8664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б – </w:t>
            </w: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полное совпадение с верным ответом, </w:t>
            </w:r>
          </w:p>
          <w:p w:rsidR="00B86644" w:rsidRPr="00657B22" w:rsidRDefault="00B8664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1б-два совпадения </w:t>
            </w:r>
          </w:p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657B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B86644" w:rsidRPr="00657B22" w:rsidTr="00B86644">
        <w:trPr>
          <w:cantSplit/>
          <w:trHeight w:val="3914"/>
        </w:trPr>
        <w:tc>
          <w:tcPr>
            <w:tcW w:w="176" w:type="pct"/>
            <w:vMerge/>
          </w:tcPr>
          <w:p w:rsidR="00B86644" w:rsidRPr="00F339C4" w:rsidRDefault="00B86644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B86644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</w:p>
          <w:p w:rsidR="00B86644" w:rsidRPr="002A4996" w:rsidRDefault="00B86644" w:rsidP="00C0197D">
            <w:pPr>
              <w:pStyle w:val="Default"/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0D39A4">
              <w:rPr>
                <w:rFonts w:ascii="Times New Roman" w:hAnsi="Times New Roman"/>
                <w:b/>
                <w:bCs/>
              </w:rPr>
              <w:t>ОПК-6.3</w:t>
            </w:r>
            <w:proofErr w:type="gramStart"/>
            <w:r w:rsidRPr="000D39A4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D39A4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B86644" w:rsidRDefault="00B86644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 xml:space="preserve">- применения методик оценки физического развития детей и подростков; </w:t>
            </w:r>
          </w:p>
          <w:p w:rsidR="00B86644" w:rsidRPr="006619CF" w:rsidRDefault="00B86644" w:rsidP="00C0197D">
            <w:pPr>
              <w:pStyle w:val="a9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 w:rsidRPr="006619CF">
              <w:rPr>
                <w:rFonts w:ascii="Times New Roman" w:hAnsi="Times New Roman"/>
                <w:color w:val="000000"/>
              </w:rPr>
              <w:t>- использования простейших функциональных тестов для оценки состояния здоровья и работоспособности занимающихся;</w:t>
            </w:r>
          </w:p>
          <w:p w:rsidR="00B86644" w:rsidRPr="005B12C4" w:rsidRDefault="00B86644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eastAsia="Calibri"/>
                <w:b/>
              </w:rPr>
            </w:pPr>
            <w:r w:rsidRPr="006619CF">
              <w:rPr>
                <w:rFonts w:ascii="Times New Roman" w:hAnsi="Times New Roman"/>
                <w:bCs/>
                <w:color w:val="000000"/>
              </w:rPr>
              <w:t>- с</w:t>
            </w:r>
            <w:r w:rsidRPr="006619CF">
              <w:rPr>
                <w:rFonts w:ascii="Times New Roman" w:hAnsi="Times New Roman"/>
              </w:rPr>
              <w:t>опровождения при транспортировке спортсменов спортивной сборной команды на тренировочные и соревновательные мероприятия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6" w:type="pct"/>
            <w:vMerge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B86644" w:rsidRPr="00657B22" w:rsidRDefault="00B86644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B86644" w:rsidRPr="007077CC" w:rsidRDefault="00B86644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B86644" w:rsidRPr="00657B22" w:rsidRDefault="00B86644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39A4" w:rsidRPr="00EA03B9" w:rsidTr="00EA03B9">
        <w:trPr>
          <w:cantSplit/>
          <w:trHeight w:val="564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0D39A4" w:rsidRPr="00EA03B9" w:rsidRDefault="000D39A4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0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ОПК-11. </w:t>
            </w:r>
            <w:proofErr w:type="gramStart"/>
            <w:r w:rsidRPr="00EA0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EA0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проводить работу по предотвращению применения допинга в адаптивном спорте.</w:t>
            </w:r>
          </w:p>
        </w:tc>
      </w:tr>
      <w:tr w:rsidR="000E6C6C" w:rsidRPr="00657B22" w:rsidTr="00EC47D9">
        <w:trPr>
          <w:cantSplit/>
          <w:trHeight w:val="3600"/>
        </w:trPr>
        <w:tc>
          <w:tcPr>
            <w:tcW w:w="176" w:type="pct"/>
            <w:vMerge w:val="restart"/>
          </w:tcPr>
          <w:p w:rsidR="000E6C6C" w:rsidRPr="00164392" w:rsidRDefault="000E6C6C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3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0E6C6C" w:rsidRPr="009A4016" w:rsidRDefault="000E6C6C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9A4016">
              <w:rPr>
                <w:rFonts w:ascii="Times New Roman" w:eastAsia="Calibri" w:hAnsi="Times New Roman"/>
                <w:b/>
              </w:rPr>
              <w:t>ОПК-11.1</w:t>
            </w:r>
            <w:proofErr w:type="gramStart"/>
            <w:r w:rsidRPr="009A4016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9A4016">
              <w:rPr>
                <w:rFonts w:ascii="Times New Roman" w:eastAsia="Calibri" w:hAnsi="Times New Roman"/>
                <w:b/>
              </w:rPr>
              <w:t>нает:</w:t>
            </w:r>
          </w:p>
          <w:p w:rsidR="000E6C6C" w:rsidRPr="009A4016" w:rsidRDefault="000E6C6C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</w:rPr>
              <w:t xml:space="preserve">- </w:t>
            </w:r>
            <w:r w:rsidRPr="009A4016">
              <w:rPr>
                <w:rFonts w:ascii="Times New Roman" w:hAnsi="Times New Roman"/>
                <w:color w:val="000000"/>
              </w:rPr>
              <w:t xml:space="preserve">международные стандарты в области противодействия применению допинга в спорте; </w:t>
            </w:r>
          </w:p>
          <w:p w:rsidR="000E6C6C" w:rsidRPr="009A4016" w:rsidRDefault="000E6C6C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-международные антидопинговые правила и стандарты;</w:t>
            </w:r>
          </w:p>
          <w:p w:rsidR="000E6C6C" w:rsidRPr="009A4016" w:rsidRDefault="000E6C6C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 антидопинговое законодательство Российской Федерации;</w:t>
            </w:r>
          </w:p>
          <w:p w:rsidR="000E6C6C" w:rsidRPr="009A4016" w:rsidRDefault="000E6C6C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- антидопинговые правила;</w:t>
            </w:r>
          </w:p>
          <w:p w:rsidR="000E6C6C" w:rsidRDefault="000E6C6C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016">
              <w:rPr>
                <w:rFonts w:ascii="Times New Roman" w:hAnsi="Times New Roman" w:cs="Times New Roman"/>
                <w:sz w:val="24"/>
                <w:szCs w:val="24"/>
              </w:rPr>
              <w:t xml:space="preserve">- права и обязанности спортсмена спортивной сборной команды при осуществлении процедуры </w:t>
            </w:r>
            <w:proofErr w:type="gramStart"/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6C6C" w:rsidRPr="009A4016" w:rsidRDefault="000E6C6C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306" w:type="pct"/>
            <w:vMerge w:val="restart"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52" w:type="pct"/>
            <w:vMerge w:val="restart"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43" w:type="pct"/>
            <w:vMerge w:val="restart"/>
          </w:tcPr>
          <w:p w:rsidR="000E6C6C" w:rsidRPr="00B66749" w:rsidRDefault="000E6C6C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0E6C6C" w:rsidRDefault="000E6C6C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:rsidR="000E6C6C" w:rsidRDefault="000E6C6C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 xml:space="preserve">….. </w:t>
            </w:r>
            <w:r w:rsidR="00EB7F1F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–</w:t>
            </w: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 совершение одного или нескольких нарушений антидопинговых правил</w:t>
            </w:r>
            <w:r w:rsidRPr="007F75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C6C97" w:rsidRDefault="00FC6C97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C6C97" w:rsidRPr="007F7595" w:rsidRDefault="00FC6C97" w:rsidP="00FC6C97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0E6C6C" w:rsidRPr="00EB7F1F" w:rsidRDefault="000E6C6C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допинг</w:t>
            </w:r>
          </w:p>
        </w:tc>
        <w:tc>
          <w:tcPr>
            <w:tcW w:w="298" w:type="pct"/>
            <w:vMerge w:val="restart"/>
          </w:tcPr>
          <w:p w:rsidR="000E6C6C" w:rsidRPr="00B66749" w:rsidRDefault="000E6C6C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0E6C6C" w:rsidRPr="00657B22" w:rsidTr="000E6C6C">
        <w:trPr>
          <w:cantSplit/>
          <w:trHeight w:val="4708"/>
        </w:trPr>
        <w:tc>
          <w:tcPr>
            <w:tcW w:w="176" w:type="pct"/>
            <w:vMerge/>
          </w:tcPr>
          <w:p w:rsidR="000E6C6C" w:rsidRPr="00164392" w:rsidRDefault="000E6C6C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  <w:bottom w:val="single" w:sz="2" w:space="0" w:color="auto"/>
            </w:tcBorders>
          </w:tcPr>
          <w:p w:rsidR="000E6C6C" w:rsidRPr="00EC47D9" w:rsidRDefault="000E6C6C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 w:rsidRPr="00EC47D9">
              <w:rPr>
                <w:rFonts w:ascii="Times New Roman" w:hAnsi="Times New Roman"/>
                <w:b/>
                <w:bCs/>
              </w:rPr>
              <w:t>ОПК-11.2</w:t>
            </w:r>
            <w:proofErr w:type="gramStart"/>
            <w:r w:rsidRPr="00EC47D9">
              <w:rPr>
                <w:rFonts w:ascii="Times New Roman" w:hAnsi="Times New Roman"/>
                <w:b/>
                <w:bCs/>
              </w:rPr>
              <w:t xml:space="preserve"> У</w:t>
            </w:r>
            <w:proofErr w:type="gramEnd"/>
            <w:r w:rsidRPr="00EC47D9">
              <w:rPr>
                <w:rFonts w:ascii="Times New Roman" w:hAnsi="Times New Roman"/>
                <w:b/>
                <w:bCs/>
              </w:rPr>
              <w:t>меет:</w:t>
            </w:r>
          </w:p>
          <w:p w:rsidR="000E6C6C" w:rsidRPr="00EC47D9" w:rsidRDefault="000E6C6C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выбирать антидопинговые программы в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>зависимости от целевой аудитории, учитывая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>квалификационные, возрастные особенности,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 xml:space="preserve">нозологию в </w:t>
            </w:r>
            <w:proofErr w:type="spellStart"/>
            <w:r w:rsidRPr="00EC47D9">
              <w:rPr>
                <w:rFonts w:ascii="Times New Roman" w:hAnsi="Times New Roman"/>
              </w:rPr>
              <w:t>паралимпийском</w:t>
            </w:r>
            <w:proofErr w:type="spellEnd"/>
            <w:r w:rsidRPr="00EC47D9">
              <w:rPr>
                <w:rFonts w:ascii="Times New Roman" w:hAnsi="Times New Roman"/>
              </w:rPr>
              <w:t xml:space="preserve">, </w:t>
            </w:r>
            <w:proofErr w:type="spellStart"/>
            <w:r w:rsidRPr="00EC47D9">
              <w:rPr>
                <w:rFonts w:ascii="Times New Roman" w:hAnsi="Times New Roman"/>
              </w:rPr>
              <w:t>сурдлимпийском</w:t>
            </w:r>
            <w:proofErr w:type="spellEnd"/>
          </w:p>
          <w:p w:rsidR="000E6C6C" w:rsidRPr="00EC47D9" w:rsidRDefault="000E6C6C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EC47D9">
              <w:rPr>
                <w:rFonts w:ascii="Times New Roman" w:hAnsi="Times New Roman"/>
              </w:rPr>
              <w:t>спорте</w:t>
            </w:r>
            <w:proofErr w:type="gramEnd"/>
            <w:r w:rsidRPr="00EC47D9">
              <w:rPr>
                <w:rFonts w:ascii="Times New Roman" w:hAnsi="Times New Roman"/>
              </w:rPr>
              <w:t xml:space="preserve">; </w:t>
            </w:r>
          </w:p>
          <w:p w:rsidR="000E6C6C" w:rsidRPr="00EC47D9" w:rsidRDefault="000E6C6C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выбирать инструкции и рекомендации по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>антидопинговым программам;</w:t>
            </w:r>
          </w:p>
          <w:p w:rsidR="000E6C6C" w:rsidRPr="00EC47D9" w:rsidRDefault="000E6C6C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представлять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 xml:space="preserve">информационные материалы </w:t>
            </w:r>
            <w:proofErr w:type="gramStart"/>
            <w:r w:rsidRPr="00EC47D9">
              <w:rPr>
                <w:rFonts w:ascii="Times New Roman" w:hAnsi="Times New Roman"/>
              </w:rPr>
              <w:t>по</w:t>
            </w:r>
            <w:proofErr w:type="gramEnd"/>
            <w:r w:rsidRPr="00EC47D9">
              <w:rPr>
                <w:rFonts w:ascii="Times New Roman" w:hAnsi="Times New Roman"/>
              </w:rPr>
              <w:t xml:space="preserve"> информационным</w:t>
            </w:r>
          </w:p>
          <w:p w:rsidR="000E6C6C" w:rsidRPr="00EC47D9" w:rsidRDefault="000E6C6C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 xml:space="preserve">антидопинговым программам; </w:t>
            </w:r>
          </w:p>
          <w:p w:rsidR="000E6C6C" w:rsidRDefault="000E6C6C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  <w:r>
              <w:rPr>
                <w:rFonts w:ascii="Times New Roman" w:hAnsi="Times New Roman"/>
              </w:rPr>
              <w:t>.</w:t>
            </w:r>
          </w:p>
          <w:p w:rsidR="000E6C6C" w:rsidRPr="00EC47D9" w:rsidRDefault="000E6C6C" w:rsidP="00C0197D">
            <w:pPr>
              <w:pStyle w:val="ConsPlusNormal"/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56" w:type="pct"/>
            <w:vMerge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0E6C6C" w:rsidRPr="00B66749" w:rsidRDefault="000E6C6C" w:rsidP="00C0197D">
            <w:pPr>
              <w:widowControl w:val="0"/>
              <w:jc w:val="both"/>
              <w:rPr>
                <w:rFonts w:eastAsia="Calibri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0E6C6C" w:rsidRPr="007F7595" w:rsidRDefault="000E6C6C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E6C6C" w:rsidRPr="00657B22" w:rsidTr="00EC47D9">
        <w:trPr>
          <w:cantSplit/>
          <w:trHeight w:val="527"/>
        </w:trPr>
        <w:tc>
          <w:tcPr>
            <w:tcW w:w="176" w:type="pct"/>
            <w:vMerge/>
          </w:tcPr>
          <w:p w:rsidR="000E6C6C" w:rsidRPr="00164392" w:rsidRDefault="000E6C6C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0E6C6C" w:rsidRPr="000E6C6C" w:rsidRDefault="000E6C6C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 w:rsidRPr="000E6C6C">
              <w:rPr>
                <w:rFonts w:ascii="Times New Roman" w:hAnsi="Times New Roman"/>
                <w:b/>
                <w:bCs/>
              </w:rPr>
              <w:t>ОПК-11.3</w:t>
            </w:r>
            <w:proofErr w:type="gramStart"/>
            <w:r w:rsidRPr="000E6C6C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E6C6C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C0197D" w:rsidRPr="00C0197D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C0197D">
              <w:rPr>
                <w:rFonts w:ascii="Times New Roman" w:hAnsi="Times New Roman"/>
              </w:rPr>
              <w:t xml:space="preserve">- </w:t>
            </w:r>
            <w:r w:rsidRPr="00C0197D">
              <w:rPr>
                <w:rFonts w:ascii="Times New Roman" w:hAnsi="Times New Roman"/>
                <w:color w:val="000000"/>
              </w:rPr>
              <w:t>изучения международных антидопинговых программ, документов международных организаций по вопросам противодействия применению допинга в спорте;</w:t>
            </w:r>
          </w:p>
          <w:p w:rsidR="00C0197D" w:rsidRPr="00C0197D" w:rsidRDefault="00C0197D" w:rsidP="00C0197D">
            <w:pPr>
              <w:pStyle w:val="ConsPlusNormal"/>
              <w:jc w:val="both"/>
              <w:rPr>
                <w:rFonts w:ascii="Times New Roman" w:hAnsi="Times New Roman"/>
                <w:iCs/>
              </w:rPr>
            </w:pPr>
            <w:r w:rsidRPr="00C0197D">
              <w:rPr>
                <w:rFonts w:ascii="Times New Roman" w:hAnsi="Times New Roman"/>
                <w:iCs/>
              </w:rPr>
              <w:t xml:space="preserve">- сопровождения спортсменов спортивной сборной команды во время углубленного медицинского обследования, прохождения </w:t>
            </w:r>
            <w:proofErr w:type="gramStart"/>
            <w:r w:rsidRPr="00C0197D">
              <w:rPr>
                <w:rFonts w:ascii="Times New Roman" w:hAnsi="Times New Roman"/>
                <w:iCs/>
              </w:rPr>
              <w:t>допинг-контроля</w:t>
            </w:r>
            <w:proofErr w:type="gramEnd"/>
            <w:r w:rsidRPr="00C0197D">
              <w:rPr>
                <w:rFonts w:ascii="Times New Roman" w:hAnsi="Times New Roman"/>
                <w:iCs/>
              </w:rPr>
              <w:t>, тестирования, мероприятий, предусмотренных планами подготовки к официальным спортивным соревнованиям;</w:t>
            </w:r>
          </w:p>
          <w:p w:rsidR="000E6C6C" w:rsidRPr="00C0197D" w:rsidRDefault="00C0197D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C0197D">
              <w:rPr>
                <w:rFonts w:ascii="Times New Roman" w:hAnsi="Times New Roman"/>
                <w:iCs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процессе.</w:t>
            </w:r>
          </w:p>
        </w:tc>
        <w:tc>
          <w:tcPr>
            <w:tcW w:w="356" w:type="pct"/>
            <w:vMerge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0E6C6C" w:rsidRPr="00B66749" w:rsidRDefault="000E6C6C" w:rsidP="00C0197D">
            <w:pPr>
              <w:widowControl w:val="0"/>
              <w:jc w:val="both"/>
              <w:rPr>
                <w:rFonts w:eastAsia="Calibri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0E6C6C" w:rsidRPr="007F7595" w:rsidRDefault="000E6C6C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0E6C6C" w:rsidRPr="00B66749" w:rsidRDefault="000E6C6C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0197D" w:rsidRPr="00657B22" w:rsidTr="00EC47D9">
        <w:trPr>
          <w:cantSplit/>
          <w:trHeight w:val="2493"/>
        </w:trPr>
        <w:tc>
          <w:tcPr>
            <w:tcW w:w="176" w:type="pct"/>
            <w:vMerge w:val="restart"/>
          </w:tcPr>
          <w:p w:rsidR="00C0197D" w:rsidRPr="00164392" w:rsidRDefault="00C0197D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3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C0197D" w:rsidRPr="009A4016" w:rsidRDefault="00C0197D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9A4016">
              <w:rPr>
                <w:rFonts w:ascii="Times New Roman" w:eastAsia="Calibri" w:hAnsi="Times New Roman"/>
                <w:b/>
              </w:rPr>
              <w:t>ОПК-11.1</w:t>
            </w:r>
            <w:proofErr w:type="gramStart"/>
            <w:r w:rsidRPr="009A4016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9A4016">
              <w:rPr>
                <w:rFonts w:ascii="Times New Roman" w:eastAsia="Calibri" w:hAnsi="Times New Roman"/>
                <w:b/>
              </w:rPr>
              <w:t>нает: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</w:rPr>
              <w:t xml:space="preserve">- </w:t>
            </w:r>
            <w:r w:rsidRPr="009A4016">
              <w:rPr>
                <w:rFonts w:ascii="Times New Roman" w:hAnsi="Times New Roman"/>
                <w:color w:val="000000"/>
              </w:rPr>
              <w:t xml:space="preserve">международные стандарты в области противодействия применению допинга в спорте; 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-международные антидопинговые правила и стандарты;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 антидопинговое законодательство Российской Федерации;</w:t>
            </w:r>
          </w:p>
          <w:p w:rsidR="00C0197D" w:rsidRPr="009A4016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- антидопинговые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97D" w:rsidRPr="00657B22" w:rsidRDefault="00C0197D" w:rsidP="00C0197D">
            <w:pPr>
              <w:pStyle w:val="ConsPlusNormal"/>
              <w:jc w:val="both"/>
              <w:rPr>
                <w:rFonts w:eastAsia="Calibri"/>
                <w:b/>
              </w:rPr>
            </w:pPr>
          </w:p>
        </w:tc>
        <w:tc>
          <w:tcPr>
            <w:tcW w:w="356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306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52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43" w:type="pct"/>
            <w:vMerge w:val="restart"/>
          </w:tcPr>
          <w:p w:rsidR="00C0197D" w:rsidRPr="00B66749" w:rsidRDefault="00C0197D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выберите правильный ответ. </w:t>
            </w:r>
          </w:p>
          <w:p w:rsidR="00C0197D" w:rsidRDefault="00C0197D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C0197D" w:rsidRDefault="00C0197D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03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Обязан ли спортсмен знать </w:t>
            </w:r>
            <w:r w:rsidR="00FC6C97"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соблюдать</w:t>
            </w:r>
            <w:r w:rsidR="00FC6C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A03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антидопинговые правила?</w:t>
            </w:r>
          </w:p>
          <w:p w:rsidR="00C0197D" w:rsidRDefault="00C0197D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0197D" w:rsidRPr="00EA03B9" w:rsidRDefault="00C0197D" w:rsidP="00C0197D">
            <w:pPr>
              <w:widowControl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А) </w:t>
            </w:r>
            <w:r w:rsidRPr="00EA03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C0197D" w:rsidRPr="00EA03B9" w:rsidRDefault="00C0197D" w:rsidP="00C0197D">
            <w:pPr>
              <w:widowControl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Б) </w:t>
            </w:r>
            <w:r w:rsidRPr="00EA03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C0197D" w:rsidRPr="00EA03B9" w:rsidRDefault="00C0197D" w:rsidP="00C0197D">
            <w:pPr>
              <w:widowControl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В) </w:t>
            </w:r>
            <w:r w:rsidRPr="00EA03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Только если его включили в сборную команду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C0197D" w:rsidRPr="00EA03B9" w:rsidRDefault="00C0197D" w:rsidP="00C0197D">
            <w:pPr>
              <w:widowControl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Г) </w:t>
            </w:r>
            <w:r w:rsidRPr="00EA03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Только если его включили в пул тестирования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0197D" w:rsidRPr="00EA03B9" w:rsidRDefault="00C0197D" w:rsidP="00C0197D">
            <w:pPr>
              <w:widowControl w:val="0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C0197D" w:rsidRPr="00EA03B9" w:rsidRDefault="00C0197D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03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98" w:type="pct"/>
            <w:vMerge w:val="restart"/>
          </w:tcPr>
          <w:p w:rsidR="00C0197D" w:rsidRPr="00B66749" w:rsidRDefault="00C0197D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ные случаи</w:t>
            </w:r>
          </w:p>
        </w:tc>
      </w:tr>
      <w:tr w:rsidR="00C0197D" w:rsidRPr="00657B22" w:rsidTr="00C0197D">
        <w:trPr>
          <w:cantSplit/>
          <w:trHeight w:val="7560"/>
        </w:trPr>
        <w:tc>
          <w:tcPr>
            <w:tcW w:w="176" w:type="pct"/>
            <w:vMerge/>
          </w:tcPr>
          <w:p w:rsidR="00C0197D" w:rsidRPr="0016439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  <w:bottom w:val="single" w:sz="2" w:space="0" w:color="auto"/>
            </w:tcBorders>
          </w:tcPr>
          <w:p w:rsidR="00C0197D" w:rsidRPr="00EC47D9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ОПК-11.2</w:t>
            </w:r>
            <w:proofErr w:type="gramStart"/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меет: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выбирать антидопинговые программы в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>зависимости от целевой аудитории, учитывая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>квалификационные, возрастные особенности,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 xml:space="preserve">нозологию в </w:t>
            </w:r>
            <w:proofErr w:type="spellStart"/>
            <w:r w:rsidRPr="00EC47D9">
              <w:rPr>
                <w:rFonts w:ascii="Times New Roman" w:hAnsi="Times New Roman"/>
              </w:rPr>
              <w:t>паралимпийском</w:t>
            </w:r>
            <w:proofErr w:type="spellEnd"/>
            <w:r w:rsidRPr="00EC47D9">
              <w:rPr>
                <w:rFonts w:ascii="Times New Roman" w:hAnsi="Times New Roman"/>
              </w:rPr>
              <w:t xml:space="preserve">, </w:t>
            </w:r>
            <w:proofErr w:type="spellStart"/>
            <w:r w:rsidRPr="00EC47D9">
              <w:rPr>
                <w:rFonts w:ascii="Times New Roman" w:hAnsi="Times New Roman"/>
              </w:rPr>
              <w:t>сурдлимпийском</w:t>
            </w:r>
            <w:proofErr w:type="spellEnd"/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EC47D9">
              <w:rPr>
                <w:rFonts w:ascii="Times New Roman" w:hAnsi="Times New Roman"/>
              </w:rPr>
              <w:t>спорте</w:t>
            </w:r>
            <w:proofErr w:type="gramEnd"/>
            <w:r w:rsidRPr="00EC47D9">
              <w:rPr>
                <w:rFonts w:ascii="Times New Roman" w:hAnsi="Times New Roman"/>
              </w:rPr>
              <w:t xml:space="preserve">; 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выбирать инструкции и рекомендации по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>антидопинговым программам;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EC47D9">
              <w:rPr>
                <w:rFonts w:ascii="Times New Roman" w:hAnsi="Times New Roman"/>
                <w:color w:val="000000"/>
              </w:rPr>
              <w:t>- изучать и систематизировать информацию по организации и методическому обеспечению антидопинговых программ;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EC47D9">
              <w:rPr>
                <w:rFonts w:ascii="Times New Roman" w:hAnsi="Times New Roman"/>
                <w:color w:val="000000"/>
              </w:rPr>
              <w:t>- изучать и систематизировать информацию для разработки антидопинговых программ;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C0197D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  <w:r>
              <w:rPr>
                <w:rFonts w:ascii="Times New Roman" w:hAnsi="Times New Roman"/>
              </w:rPr>
              <w:t>.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eastAsia="Calibri"/>
                <w:b/>
              </w:rPr>
            </w:pPr>
          </w:p>
        </w:tc>
        <w:tc>
          <w:tcPr>
            <w:tcW w:w="35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C0197D" w:rsidRPr="00B66749" w:rsidRDefault="00C0197D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C0197D" w:rsidRPr="00EA03B9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0197D" w:rsidRPr="00657B22" w:rsidTr="00EC47D9">
        <w:trPr>
          <w:cantSplit/>
          <w:trHeight w:val="480"/>
        </w:trPr>
        <w:tc>
          <w:tcPr>
            <w:tcW w:w="176" w:type="pct"/>
            <w:vMerge/>
          </w:tcPr>
          <w:p w:rsidR="00C0197D" w:rsidRPr="0016439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C0197D" w:rsidRPr="000E6C6C" w:rsidRDefault="00C0197D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 w:rsidRPr="000E6C6C">
              <w:rPr>
                <w:rFonts w:ascii="Times New Roman" w:hAnsi="Times New Roman"/>
                <w:b/>
                <w:bCs/>
              </w:rPr>
              <w:t>ОПК-11.3</w:t>
            </w:r>
            <w:proofErr w:type="gramStart"/>
            <w:r w:rsidRPr="000E6C6C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E6C6C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C0197D" w:rsidRPr="00C0197D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C0197D">
              <w:rPr>
                <w:rFonts w:ascii="Times New Roman" w:hAnsi="Times New Roman"/>
              </w:rPr>
              <w:t xml:space="preserve">- </w:t>
            </w:r>
            <w:r w:rsidRPr="00C0197D">
              <w:rPr>
                <w:rFonts w:ascii="Times New Roman" w:hAnsi="Times New Roman"/>
                <w:color w:val="000000"/>
              </w:rPr>
              <w:t>изучения международных антидопинговых программ, документов международных организаций по вопросам противодействия применению допинга в спорте;</w:t>
            </w:r>
          </w:p>
          <w:p w:rsidR="00C0197D" w:rsidRPr="00C0197D" w:rsidRDefault="00C0197D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C0197D">
              <w:rPr>
                <w:rFonts w:ascii="Times New Roman" w:hAnsi="Times New Roman"/>
                <w:iCs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процессе.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b/>
                <w:bCs/>
              </w:rPr>
            </w:pPr>
          </w:p>
        </w:tc>
        <w:tc>
          <w:tcPr>
            <w:tcW w:w="35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C0197D" w:rsidRPr="00B66749" w:rsidRDefault="00C0197D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C0197D" w:rsidRPr="00EA03B9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0197D" w:rsidRPr="00657B22" w:rsidTr="00EC47D9">
        <w:trPr>
          <w:cantSplit/>
          <w:trHeight w:val="5576"/>
        </w:trPr>
        <w:tc>
          <w:tcPr>
            <w:tcW w:w="176" w:type="pct"/>
            <w:vMerge w:val="restart"/>
          </w:tcPr>
          <w:p w:rsidR="00C0197D" w:rsidRPr="00164392" w:rsidRDefault="00C0197D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3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C0197D" w:rsidRPr="009A4016" w:rsidRDefault="00C0197D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9A4016">
              <w:rPr>
                <w:rFonts w:ascii="Times New Roman" w:eastAsia="Calibri" w:hAnsi="Times New Roman"/>
                <w:b/>
              </w:rPr>
              <w:t>ОПК-11.1</w:t>
            </w:r>
            <w:proofErr w:type="gramStart"/>
            <w:r w:rsidRPr="009A4016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9A4016">
              <w:rPr>
                <w:rFonts w:ascii="Times New Roman" w:eastAsia="Calibri" w:hAnsi="Times New Roman"/>
                <w:b/>
              </w:rPr>
              <w:t>нает: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</w:rPr>
              <w:t xml:space="preserve">- </w:t>
            </w:r>
            <w:r w:rsidRPr="009A4016">
              <w:rPr>
                <w:rFonts w:ascii="Times New Roman" w:hAnsi="Times New Roman"/>
                <w:color w:val="000000"/>
              </w:rPr>
              <w:t xml:space="preserve">международные стандарты в области противодействия применению допинга в спорте; 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-международные антидопинговые правила и стандарты;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 антидопинговое законодательство Российской Федерации;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 международные этические нормы в области противодействия применению допинга;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 методики разработки антидопинговых программ для различной целевой аудитории;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9A4016">
              <w:rPr>
                <w:rFonts w:ascii="Times New Roman" w:hAnsi="Times New Roman"/>
                <w:color w:val="000000"/>
              </w:rPr>
              <w:t>- планы антидопинговых мероприятий;</w:t>
            </w:r>
          </w:p>
          <w:p w:rsidR="00C0197D" w:rsidRPr="009A4016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- антидопинговые правила;</w:t>
            </w:r>
          </w:p>
          <w:p w:rsidR="00C0197D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016">
              <w:rPr>
                <w:rFonts w:ascii="Times New Roman" w:hAnsi="Times New Roman" w:cs="Times New Roman"/>
                <w:sz w:val="24"/>
                <w:szCs w:val="24"/>
              </w:rPr>
              <w:t xml:space="preserve">- права и обязанности спортсмена спортивной сборной команды при осуществлении процедуры </w:t>
            </w:r>
            <w:proofErr w:type="gramStart"/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97D" w:rsidRPr="009A4016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306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52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43" w:type="pct"/>
            <w:vMerge w:val="restart"/>
          </w:tcPr>
          <w:p w:rsidR="00C0197D" w:rsidRPr="00B66749" w:rsidRDefault="00C0197D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выберите правильный ответ. </w:t>
            </w:r>
          </w:p>
          <w:p w:rsidR="00C0197D" w:rsidRPr="00375BD2" w:rsidRDefault="00C0197D" w:rsidP="00C0197D">
            <w:pPr>
              <w:pStyle w:val="2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both"/>
              <w:textAlignment w:val="baseline"/>
              <w:outlineLvl w:val="1"/>
              <w:rPr>
                <w:rFonts w:ascii="Georgia" w:hAnsi="Georgia"/>
                <w:b w:val="0"/>
                <w:bCs w:val="0"/>
                <w:color w:val="374552"/>
                <w:sz w:val="24"/>
                <w:szCs w:val="24"/>
              </w:rPr>
            </w:pPr>
          </w:p>
          <w:p w:rsidR="00C0197D" w:rsidRDefault="00EB7F1F" w:rsidP="00C0197D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Может ли спортсмен отказаться от прохождения процедуры </w:t>
            </w:r>
            <w:proofErr w:type="gramStart"/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допинг-контроля</w:t>
            </w:r>
            <w:proofErr w:type="gramEnd"/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  <w:p w:rsidR="00C0197D" w:rsidRDefault="00C0197D" w:rsidP="00C019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F1F" w:rsidRPr="00EB7F1F" w:rsidRDefault="00EB7F1F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А) Да, если он устал и не хочет проходить процедуру </w:t>
            </w:r>
            <w:proofErr w:type="gramStart"/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допинг-контроля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EB7F1F" w:rsidRDefault="00EB7F1F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Б) Да, если уже проходил процедуру </w:t>
            </w:r>
            <w:proofErr w:type="gramStart"/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допинг-контроля</w:t>
            </w:r>
            <w:proofErr w:type="gramEnd"/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этой недел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е;</w:t>
            </w:r>
          </w:p>
          <w:p w:rsidR="00EB7F1F" w:rsidRDefault="00EB7F1F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Да, если он опаздывает на поезд/самолет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EB7F1F" w:rsidRPr="00657B22" w:rsidRDefault="00EB7F1F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Г) Нет, может только запросить отсрочку от немедленной явки на пункт </w:t>
            </w:r>
            <w:proofErr w:type="gramStart"/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допинг-контроля</w:t>
            </w:r>
            <w:proofErr w:type="gramEnd"/>
            <w:r w:rsidRPr="00EB7F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уважительной причине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0" w:type="pct"/>
            <w:vMerge w:val="restart"/>
          </w:tcPr>
          <w:p w:rsidR="00C0197D" w:rsidRPr="00657B22" w:rsidRDefault="00EB7F1F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298" w:type="pct"/>
            <w:vMerge w:val="restart"/>
          </w:tcPr>
          <w:p w:rsidR="00C0197D" w:rsidRPr="00657B22" w:rsidRDefault="00C0197D" w:rsidP="00CB1FC5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 – полное совпадение с верным ответом 0б – остальные случаи</w:t>
            </w:r>
          </w:p>
        </w:tc>
      </w:tr>
      <w:tr w:rsidR="00C0197D" w:rsidRPr="00657B22" w:rsidTr="00C0197D">
        <w:trPr>
          <w:cantSplit/>
          <w:trHeight w:val="6933"/>
        </w:trPr>
        <w:tc>
          <w:tcPr>
            <w:tcW w:w="176" w:type="pct"/>
            <w:vMerge/>
          </w:tcPr>
          <w:p w:rsidR="00C0197D" w:rsidRPr="0016439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  <w:bottom w:val="single" w:sz="2" w:space="0" w:color="auto"/>
            </w:tcBorders>
          </w:tcPr>
          <w:p w:rsidR="00C0197D" w:rsidRPr="00EC47D9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ОПК-11.2</w:t>
            </w:r>
            <w:proofErr w:type="gramStart"/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меет: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выбирать антидопинговые программы в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>зависимости от целевой аудитории, учитывая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>квалификационные, возрастные особенности,</w:t>
            </w:r>
            <w:r>
              <w:rPr>
                <w:rFonts w:ascii="Times New Roman" w:hAnsi="Times New Roman"/>
              </w:rPr>
              <w:t xml:space="preserve"> </w:t>
            </w:r>
            <w:r w:rsidRPr="00EC47D9">
              <w:rPr>
                <w:rFonts w:ascii="Times New Roman" w:hAnsi="Times New Roman"/>
              </w:rPr>
              <w:t xml:space="preserve">нозологию в </w:t>
            </w:r>
            <w:proofErr w:type="spellStart"/>
            <w:r w:rsidRPr="00EC47D9">
              <w:rPr>
                <w:rFonts w:ascii="Times New Roman" w:hAnsi="Times New Roman"/>
              </w:rPr>
              <w:t>паралимпийском</w:t>
            </w:r>
            <w:proofErr w:type="spellEnd"/>
            <w:r w:rsidRPr="00EC47D9">
              <w:rPr>
                <w:rFonts w:ascii="Times New Roman" w:hAnsi="Times New Roman"/>
              </w:rPr>
              <w:t xml:space="preserve">, </w:t>
            </w:r>
            <w:proofErr w:type="spellStart"/>
            <w:r w:rsidRPr="00EC47D9">
              <w:rPr>
                <w:rFonts w:ascii="Times New Roman" w:hAnsi="Times New Roman"/>
              </w:rPr>
              <w:t>сурдлимпийском</w:t>
            </w:r>
            <w:proofErr w:type="spellEnd"/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EC47D9">
              <w:rPr>
                <w:rFonts w:ascii="Times New Roman" w:hAnsi="Times New Roman"/>
              </w:rPr>
              <w:t>спорте</w:t>
            </w:r>
            <w:proofErr w:type="gramEnd"/>
            <w:r w:rsidRPr="00EC47D9">
              <w:rPr>
                <w:rFonts w:ascii="Times New Roman" w:hAnsi="Times New Roman"/>
              </w:rPr>
              <w:t xml:space="preserve">; 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EC47D9">
              <w:rPr>
                <w:rFonts w:ascii="Times New Roman" w:hAnsi="Times New Roman"/>
                <w:color w:val="000000"/>
              </w:rPr>
              <w:t>- изучать и систематизировать информацию по организации и методическому обеспечению антидопинговых программ;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EC47D9">
              <w:rPr>
                <w:rFonts w:ascii="Times New Roman" w:hAnsi="Times New Roman"/>
                <w:color w:val="000000"/>
              </w:rPr>
              <w:t>- изучать и систематизировать информацию для разработки антидопинговых программ;</w:t>
            </w:r>
          </w:p>
          <w:p w:rsidR="00C0197D" w:rsidRPr="00EC47D9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C0197D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7D9">
              <w:rPr>
                <w:rFonts w:ascii="Times New Roman" w:hAnsi="Times New Roman" w:cs="Times New Roman"/>
                <w:sz w:val="24"/>
                <w:szCs w:val="24"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97D" w:rsidRPr="009A4016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</w:p>
        </w:tc>
        <w:tc>
          <w:tcPr>
            <w:tcW w:w="35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C0197D" w:rsidRPr="00B66749" w:rsidRDefault="00C0197D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C0197D" w:rsidRPr="00295E76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0197D" w:rsidRPr="00657B22" w:rsidTr="00EC47D9">
        <w:trPr>
          <w:cantSplit/>
          <w:trHeight w:val="785"/>
        </w:trPr>
        <w:tc>
          <w:tcPr>
            <w:tcW w:w="176" w:type="pct"/>
            <w:vMerge/>
          </w:tcPr>
          <w:p w:rsidR="00C0197D" w:rsidRPr="0016439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C0197D" w:rsidRPr="000E6C6C" w:rsidRDefault="00C0197D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 w:rsidRPr="000E6C6C">
              <w:rPr>
                <w:rFonts w:ascii="Times New Roman" w:hAnsi="Times New Roman"/>
                <w:b/>
                <w:bCs/>
              </w:rPr>
              <w:t>ОПК-11.3</w:t>
            </w:r>
            <w:proofErr w:type="gramStart"/>
            <w:r w:rsidRPr="000E6C6C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E6C6C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C0197D" w:rsidRPr="00C0197D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C0197D">
              <w:rPr>
                <w:rFonts w:ascii="Times New Roman" w:hAnsi="Times New Roman"/>
              </w:rPr>
              <w:t xml:space="preserve">- </w:t>
            </w:r>
            <w:r w:rsidRPr="00C0197D">
              <w:rPr>
                <w:rFonts w:ascii="Times New Roman" w:hAnsi="Times New Roman"/>
                <w:color w:val="000000"/>
              </w:rPr>
              <w:t>изучения международных антидопинговых программ, документов международных организаций по вопросам противодействия применению допинга в спорте;</w:t>
            </w:r>
          </w:p>
          <w:p w:rsidR="00C0197D" w:rsidRPr="00C0197D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C0197D">
              <w:rPr>
                <w:rFonts w:ascii="Times New Roman" w:hAnsi="Times New Roman"/>
                <w:color w:val="000000"/>
              </w:rPr>
              <w:t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</w:t>
            </w:r>
          </w:p>
          <w:p w:rsidR="00C0197D" w:rsidRPr="00C0197D" w:rsidRDefault="00C0197D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C0197D">
              <w:rPr>
                <w:rFonts w:ascii="Times New Roman" w:hAnsi="Times New Roman"/>
                <w:iCs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процессе.</w:t>
            </w:r>
          </w:p>
          <w:p w:rsidR="00C0197D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97D" w:rsidRPr="00EC47D9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C0197D" w:rsidRPr="00B66749" w:rsidRDefault="00C0197D" w:rsidP="00C0197D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C0197D" w:rsidRPr="00295E76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0197D" w:rsidRPr="00657B22" w:rsidTr="00EC47D9">
        <w:trPr>
          <w:cantSplit/>
          <w:trHeight w:val="4477"/>
        </w:trPr>
        <w:tc>
          <w:tcPr>
            <w:tcW w:w="176" w:type="pct"/>
            <w:vMerge w:val="restart"/>
          </w:tcPr>
          <w:p w:rsidR="00C0197D" w:rsidRPr="00164392" w:rsidRDefault="00C0197D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3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369" w:type="pct"/>
            <w:tcBorders>
              <w:bottom w:val="single" w:sz="2" w:space="0" w:color="auto"/>
            </w:tcBorders>
          </w:tcPr>
          <w:p w:rsidR="00C0197D" w:rsidRPr="009A4016" w:rsidRDefault="00C0197D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eastAsia="Calibri" w:hAnsi="Times New Roman"/>
                <w:b/>
              </w:rPr>
            </w:pPr>
            <w:r w:rsidRPr="009A4016">
              <w:rPr>
                <w:rFonts w:ascii="Times New Roman" w:eastAsia="Calibri" w:hAnsi="Times New Roman"/>
                <w:b/>
              </w:rPr>
              <w:t>ОПК-11.1</w:t>
            </w:r>
            <w:proofErr w:type="gramStart"/>
            <w:r w:rsidRPr="009A4016">
              <w:rPr>
                <w:rFonts w:ascii="Times New Roman" w:eastAsia="Calibri" w:hAnsi="Times New Roman"/>
                <w:b/>
              </w:rPr>
              <w:t xml:space="preserve"> З</w:t>
            </w:r>
            <w:proofErr w:type="gramEnd"/>
            <w:r w:rsidRPr="009A4016">
              <w:rPr>
                <w:rFonts w:ascii="Times New Roman" w:eastAsia="Calibri" w:hAnsi="Times New Roman"/>
                <w:b/>
              </w:rPr>
              <w:t>нает: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</w:rPr>
              <w:t xml:space="preserve">- </w:t>
            </w:r>
            <w:r w:rsidRPr="009A4016">
              <w:rPr>
                <w:rFonts w:ascii="Times New Roman" w:hAnsi="Times New Roman"/>
                <w:color w:val="000000"/>
              </w:rPr>
              <w:t xml:space="preserve">международные стандарты в области противодействия применению допинга в спорте; 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-международные антидопинговые правила и стандарты;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9A4016">
              <w:rPr>
                <w:rFonts w:ascii="Times New Roman" w:hAnsi="Times New Roman"/>
                <w:color w:val="000000"/>
              </w:rPr>
              <w:t>- антидопинговое законодательство Российской Федерации;</w:t>
            </w:r>
          </w:p>
          <w:p w:rsidR="00C0197D" w:rsidRPr="009A4016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016">
              <w:rPr>
                <w:rFonts w:ascii="Times New Roman" w:hAnsi="Times New Roman" w:cs="Times New Roman"/>
                <w:sz w:val="24"/>
                <w:szCs w:val="24"/>
              </w:rPr>
              <w:t xml:space="preserve">- порядок проведения врачебного контроля и </w:t>
            </w:r>
            <w:proofErr w:type="gramStart"/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gramEnd"/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197D" w:rsidRPr="009A4016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016">
              <w:rPr>
                <w:rFonts w:ascii="Times New Roman" w:hAnsi="Times New Roman" w:cs="Times New Roman"/>
                <w:sz w:val="24"/>
                <w:szCs w:val="24"/>
              </w:rPr>
              <w:t xml:space="preserve">- права и обязанности спортсмена спортивной сборной команды при осуществлении процедуры </w:t>
            </w:r>
            <w:proofErr w:type="gramStart"/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gramEnd"/>
            <w:r w:rsidRPr="009A40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9A4016">
              <w:rPr>
                <w:rFonts w:ascii="Times New Roman" w:hAnsi="Times New Roman"/>
              </w:rPr>
              <w:t>- технологии тестирования антидопинговой организации</w:t>
            </w:r>
            <w:r>
              <w:rPr>
                <w:rFonts w:ascii="Times New Roman" w:hAnsi="Times New Roman"/>
              </w:rPr>
              <w:t>.</w:t>
            </w:r>
          </w:p>
          <w:p w:rsidR="00C0197D" w:rsidRPr="00657B22" w:rsidRDefault="00C0197D" w:rsidP="00C0197D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eastAsia="Calibri"/>
                <w:b/>
              </w:rPr>
            </w:pPr>
          </w:p>
        </w:tc>
        <w:tc>
          <w:tcPr>
            <w:tcW w:w="356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комбинированного типа с выбором нескольких вариантов ответа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306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52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43" w:type="pct"/>
            <w:vMerge w:val="restart"/>
          </w:tcPr>
          <w:p w:rsidR="00C0197D" w:rsidRPr="00B66749" w:rsidRDefault="00C0197D" w:rsidP="00C0197D">
            <w:pPr>
              <w:widowControl w:val="0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вопрос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и выберите правильны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C0197D" w:rsidRDefault="00C0197D" w:rsidP="00C0197D">
            <w:pPr>
              <w:widowControl w:val="0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C0197D" w:rsidRDefault="00C0197D" w:rsidP="00C0197D">
            <w:pPr>
              <w:widowControl w:val="0"/>
              <w:jc w:val="both"/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</w:pPr>
            <w:r w:rsidRPr="0001557E"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  <w:t>Какие об</w:t>
            </w:r>
            <w:r w:rsidR="00EB7F1F"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  <w:t>я</w:t>
            </w:r>
            <w:r w:rsidRPr="0001557E"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  <w:t xml:space="preserve">занности </w:t>
            </w:r>
            <w:r w:rsidR="00D102B0" w:rsidRPr="00EB7F1F"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  <w:t>имеются</w:t>
            </w:r>
            <w:r w:rsidR="00D102B0"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  <w:t xml:space="preserve"> </w:t>
            </w:r>
            <w:r w:rsidRPr="0001557E"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  <w:t xml:space="preserve">у спортсмена во время процедуры </w:t>
            </w:r>
            <w:proofErr w:type="gramStart"/>
            <w:r w:rsidRPr="0001557E"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  <w:t>допинг-контроля</w:t>
            </w:r>
            <w:proofErr w:type="gramEnd"/>
            <w:r w:rsidRPr="0001557E">
              <w:rPr>
                <w:rFonts w:ascii="Times New Roman" w:hAnsi="Times New Roman" w:cs="Times New Roman"/>
                <w:color w:val="362E48"/>
                <w:sz w:val="24"/>
                <w:szCs w:val="24"/>
                <w:shd w:val="clear" w:color="auto" w:fill="FFFFFF"/>
              </w:rPr>
              <w:t>? Выберите правильные варианты из списка:</w:t>
            </w:r>
          </w:p>
          <w:p w:rsidR="00C0197D" w:rsidRDefault="00C0197D" w:rsidP="00C0197D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0197D" w:rsidRPr="0001557E" w:rsidRDefault="00C0197D" w:rsidP="00C0197D">
            <w:pPr>
              <w:widowControl w:val="0"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А) Оставаться в поле зрения </w:t>
            </w:r>
            <w:proofErr w:type="spellStart"/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шаперона</w:t>
            </w:r>
            <w:proofErr w:type="spellEnd"/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r w:rsidR="00EB7F1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инспектора </w:t>
            </w:r>
            <w:proofErr w:type="spellStart"/>
            <w:proofErr w:type="gramStart"/>
            <w:r w:rsidR="00EB7F1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допинг-контроля</w:t>
            </w:r>
            <w:proofErr w:type="spellEnd"/>
            <w:proofErr w:type="gramEnd"/>
            <w:r w:rsidR="00D102B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 момента уведомления и до окончания процедуры;</w:t>
            </w:r>
          </w:p>
          <w:p w:rsidR="00C0197D" w:rsidRPr="0001557E" w:rsidRDefault="00C0197D" w:rsidP="00C0197D">
            <w:pPr>
              <w:widowControl w:val="0"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Б) </w:t>
            </w:r>
            <w:proofErr w:type="gramStart"/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Предоставить документ</w:t>
            </w:r>
            <w:proofErr w:type="gramEnd"/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удостоверяющий личность спортсмена;</w:t>
            </w:r>
          </w:p>
          <w:p w:rsidR="00C0197D" w:rsidRPr="0001557E" w:rsidRDefault="00C0197D" w:rsidP="00C0197D">
            <w:pPr>
              <w:widowControl w:val="0"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В) Знать и соблюдать требования процедуры </w:t>
            </w:r>
            <w:proofErr w:type="gramStart"/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допинг-контроля</w:t>
            </w:r>
            <w:proofErr w:type="gramEnd"/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C0197D" w:rsidRPr="0001557E" w:rsidRDefault="00C0197D" w:rsidP="00C0197D">
            <w:pPr>
              <w:widowControl w:val="0"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Вымыть руки с мылом;</w:t>
            </w:r>
          </w:p>
          <w:p w:rsidR="00C0197D" w:rsidRPr="0001557E" w:rsidRDefault="00C0197D" w:rsidP="00C0197D">
            <w:pPr>
              <w:widowControl w:val="0"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Иметь при себе разрешение на терапевтическое использование;</w:t>
            </w:r>
          </w:p>
          <w:p w:rsidR="00C0197D" w:rsidRPr="0001557E" w:rsidRDefault="00C0197D" w:rsidP="00C0197D">
            <w:pPr>
              <w:widowControl w:val="0"/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Е) Незамедлительно явиться на пункт </w:t>
            </w:r>
            <w:proofErr w:type="gramStart"/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допинг-контроля</w:t>
            </w:r>
            <w:proofErr w:type="gramEnd"/>
            <w:r w:rsidRPr="0001557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если нет уважительных причин для отсрочки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C0197D" w:rsidRPr="0001557E" w:rsidRDefault="00C0197D" w:rsidP="00F034B1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</w:tcPr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155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АБВЕ</w:t>
            </w:r>
          </w:p>
        </w:tc>
        <w:tc>
          <w:tcPr>
            <w:tcW w:w="298" w:type="pct"/>
            <w:vMerge w:val="restart"/>
          </w:tcPr>
          <w:p w:rsidR="00C0197D" w:rsidRPr="00B66749" w:rsidRDefault="00C0197D" w:rsidP="00C019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 </w:t>
            </w:r>
          </w:p>
          <w:p w:rsidR="00C0197D" w:rsidRPr="00657B2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C0197D" w:rsidRPr="00657B22" w:rsidTr="00C0197D">
        <w:trPr>
          <w:cantSplit/>
          <w:trHeight w:val="1699"/>
        </w:trPr>
        <w:tc>
          <w:tcPr>
            <w:tcW w:w="176" w:type="pct"/>
            <w:vMerge/>
          </w:tcPr>
          <w:p w:rsidR="00C0197D" w:rsidRPr="00164392" w:rsidRDefault="00C0197D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  <w:bottom w:val="single" w:sz="2" w:space="0" w:color="auto"/>
            </w:tcBorders>
          </w:tcPr>
          <w:p w:rsidR="00C0197D" w:rsidRPr="00EC47D9" w:rsidRDefault="00C0197D" w:rsidP="00C0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ОПК-11.2</w:t>
            </w:r>
            <w:proofErr w:type="gramStart"/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EC4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меет:</w:t>
            </w:r>
          </w:p>
          <w:p w:rsidR="00C0197D" w:rsidRDefault="00C0197D" w:rsidP="00C0197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EC47D9">
              <w:rPr>
                <w:rFonts w:ascii="Times New Roman" w:hAnsi="Times New Roman"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  <w:r>
              <w:rPr>
                <w:rFonts w:ascii="Times New Roman" w:hAnsi="Times New Roman"/>
              </w:rPr>
              <w:t>.</w:t>
            </w:r>
          </w:p>
          <w:p w:rsidR="00C0197D" w:rsidRPr="009A4016" w:rsidRDefault="00C0197D" w:rsidP="00C0197D">
            <w:pPr>
              <w:pStyle w:val="ConsPlusNormal"/>
              <w:jc w:val="both"/>
              <w:rPr>
                <w:rFonts w:eastAsia="Calibri"/>
                <w:b/>
              </w:rPr>
            </w:pPr>
          </w:p>
        </w:tc>
        <w:tc>
          <w:tcPr>
            <w:tcW w:w="356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C0197D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C0197D" w:rsidRDefault="00C0197D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C0197D" w:rsidRPr="00B66749" w:rsidRDefault="00C0197D" w:rsidP="00C0197D">
            <w:pPr>
              <w:widowControl w:val="0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C0197D" w:rsidRPr="0001557E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C0197D" w:rsidRPr="00B66749" w:rsidRDefault="00C0197D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EB7F1F" w:rsidRPr="00657B22" w:rsidTr="00B014EB">
        <w:trPr>
          <w:cantSplit/>
          <w:trHeight w:val="8121"/>
        </w:trPr>
        <w:tc>
          <w:tcPr>
            <w:tcW w:w="176" w:type="pct"/>
            <w:vMerge/>
          </w:tcPr>
          <w:p w:rsidR="00EB7F1F" w:rsidRPr="00164392" w:rsidRDefault="00EB7F1F" w:rsidP="00C0197D">
            <w:pPr>
              <w:widowControl w:val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369" w:type="pct"/>
            <w:tcBorders>
              <w:top w:val="single" w:sz="2" w:space="0" w:color="auto"/>
            </w:tcBorders>
          </w:tcPr>
          <w:p w:rsidR="00EB7F1F" w:rsidRPr="000E6C6C" w:rsidRDefault="00EB7F1F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 w:rsidRPr="000E6C6C">
              <w:rPr>
                <w:rFonts w:ascii="Times New Roman" w:hAnsi="Times New Roman"/>
                <w:b/>
                <w:bCs/>
              </w:rPr>
              <w:t>ОПК-11.3</w:t>
            </w:r>
            <w:proofErr w:type="gramStart"/>
            <w:r w:rsidRPr="000E6C6C">
              <w:rPr>
                <w:rFonts w:ascii="Times New Roman" w:hAnsi="Times New Roman"/>
                <w:b/>
                <w:bCs/>
              </w:rPr>
              <w:t xml:space="preserve"> И</w:t>
            </w:r>
            <w:proofErr w:type="gramEnd"/>
            <w:r w:rsidRPr="000E6C6C">
              <w:rPr>
                <w:rFonts w:ascii="Times New Roman" w:hAnsi="Times New Roman"/>
                <w:b/>
                <w:bCs/>
              </w:rPr>
              <w:t>меет навыки и/или опыт деятельности:</w:t>
            </w:r>
          </w:p>
          <w:p w:rsidR="00EB7F1F" w:rsidRPr="00C0197D" w:rsidRDefault="00EB7F1F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C0197D">
              <w:rPr>
                <w:rFonts w:ascii="Times New Roman" w:hAnsi="Times New Roman"/>
              </w:rPr>
              <w:t xml:space="preserve">- </w:t>
            </w:r>
            <w:r w:rsidRPr="00C0197D">
              <w:rPr>
                <w:rFonts w:ascii="Times New Roman" w:hAnsi="Times New Roman"/>
                <w:color w:val="000000"/>
              </w:rPr>
              <w:t>изучения международных антидопинговых программ, документов международных организаций по вопросам противодействия применению допинга в спорте;</w:t>
            </w:r>
          </w:p>
          <w:p w:rsidR="00EB7F1F" w:rsidRDefault="00EB7F1F" w:rsidP="00C0197D">
            <w:pPr>
              <w:pStyle w:val="ConsPlusNormal"/>
              <w:jc w:val="both"/>
              <w:rPr>
                <w:rFonts w:ascii="Times New Roman" w:hAnsi="Times New Roman"/>
                <w:color w:val="000000"/>
              </w:rPr>
            </w:pPr>
            <w:r w:rsidRPr="00C0197D">
              <w:rPr>
                <w:rFonts w:ascii="Times New Roman" w:hAnsi="Times New Roman"/>
                <w:color w:val="000000"/>
              </w:rPr>
              <w:t xml:space="preserve">- анализа эффективности проведенных мероприятий по актуальным антидопинговым тематикам; </w:t>
            </w:r>
          </w:p>
          <w:p w:rsidR="00EB7F1F" w:rsidRPr="00C0197D" w:rsidRDefault="00EB7F1F" w:rsidP="00C0197D">
            <w:pPr>
              <w:pStyle w:val="ConsPlusNormal"/>
              <w:jc w:val="both"/>
              <w:rPr>
                <w:rFonts w:ascii="Times New Roman" w:hAnsi="Times New Roman"/>
                <w:iCs/>
              </w:rPr>
            </w:pPr>
            <w:r w:rsidRPr="00C0197D">
              <w:rPr>
                <w:rFonts w:ascii="Times New Roman" w:hAnsi="Times New Roman"/>
                <w:iCs/>
              </w:rPr>
              <w:t xml:space="preserve">- сопровождения спортсменов спортивной сборной команды во время углубленного медицинского обследования, прохождения </w:t>
            </w:r>
            <w:proofErr w:type="gramStart"/>
            <w:r w:rsidRPr="00C0197D">
              <w:rPr>
                <w:rFonts w:ascii="Times New Roman" w:hAnsi="Times New Roman"/>
                <w:iCs/>
              </w:rPr>
              <w:t>допинг-контроля</w:t>
            </w:r>
            <w:proofErr w:type="gramEnd"/>
            <w:r w:rsidRPr="00C0197D">
              <w:rPr>
                <w:rFonts w:ascii="Times New Roman" w:hAnsi="Times New Roman"/>
                <w:iCs/>
              </w:rPr>
              <w:t>, тестирования, мероприятий, предусмотренных планами подготовки к официальным спортивным соревнованиям;</w:t>
            </w:r>
          </w:p>
          <w:p w:rsidR="00EB7F1F" w:rsidRPr="00C0197D" w:rsidRDefault="00EB7F1F" w:rsidP="00C0197D">
            <w:pPr>
              <w:pStyle w:val="ConsPlusNormal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C0197D">
              <w:rPr>
                <w:rFonts w:ascii="Times New Roman" w:hAnsi="Times New Roman"/>
                <w:iCs/>
              </w:rPr>
              <w:t>- проведения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процессе.</w:t>
            </w:r>
          </w:p>
          <w:p w:rsidR="00EB7F1F" w:rsidRDefault="00EB7F1F" w:rsidP="00C0197D">
            <w:pPr>
              <w:pStyle w:val="ConsPlusNormal"/>
              <w:jc w:val="both"/>
            </w:pPr>
          </w:p>
          <w:p w:rsidR="00EB7F1F" w:rsidRDefault="00EB7F1F" w:rsidP="00C0197D">
            <w:pPr>
              <w:pStyle w:val="ConsPlusNormal"/>
              <w:jc w:val="both"/>
            </w:pPr>
          </w:p>
          <w:p w:rsidR="00EB7F1F" w:rsidRPr="00EC47D9" w:rsidRDefault="00EB7F1F" w:rsidP="00C0197D">
            <w:pPr>
              <w:pStyle w:val="ConsPlusNormal"/>
              <w:jc w:val="both"/>
              <w:rPr>
                <w:b/>
                <w:bCs/>
              </w:rPr>
            </w:pPr>
          </w:p>
        </w:tc>
        <w:tc>
          <w:tcPr>
            <w:tcW w:w="356" w:type="pct"/>
            <w:vMerge/>
          </w:tcPr>
          <w:p w:rsidR="00EB7F1F" w:rsidRPr="00B66749" w:rsidRDefault="00EB7F1F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EB7F1F" w:rsidRDefault="00EB7F1F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EB7F1F" w:rsidRDefault="00EB7F1F" w:rsidP="00C0197D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EB7F1F" w:rsidRPr="00B66749" w:rsidRDefault="00EB7F1F" w:rsidP="00C0197D">
            <w:pPr>
              <w:widowControl w:val="0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vMerge/>
          </w:tcPr>
          <w:p w:rsidR="00EB7F1F" w:rsidRPr="0001557E" w:rsidRDefault="00EB7F1F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EB7F1F" w:rsidRPr="00B66749" w:rsidRDefault="00EB7F1F" w:rsidP="00C0197D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E47DE6" w:rsidRDefault="00E47DE6" w:rsidP="00C0197D">
      <w:pPr>
        <w:widowControl w:val="0"/>
      </w:pPr>
    </w:p>
    <w:sectPr w:rsidR="00E47DE6" w:rsidSect="005073D1">
      <w:headerReference w:type="default" r:id="rId8"/>
      <w:type w:val="nextColumn"/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AC0" w:rsidRDefault="00176AC0" w:rsidP="00CB1FC5">
      <w:r>
        <w:separator/>
      </w:r>
    </w:p>
  </w:endnote>
  <w:endnote w:type="continuationSeparator" w:id="0">
    <w:p w:rsidR="00176AC0" w:rsidRDefault="00176AC0" w:rsidP="00CB1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 LT Std 57 C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AC0" w:rsidRDefault="00176AC0" w:rsidP="00CB1FC5">
      <w:r>
        <w:separator/>
      </w:r>
    </w:p>
  </w:footnote>
  <w:footnote w:type="continuationSeparator" w:id="0">
    <w:p w:rsidR="00176AC0" w:rsidRDefault="00176AC0" w:rsidP="00CB1F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4577914"/>
      <w:docPartObj>
        <w:docPartGallery w:val="Page Numbers (Top of Page)"/>
        <w:docPartUnique/>
      </w:docPartObj>
    </w:sdtPr>
    <w:sdtContent>
      <w:p w:rsidR="00CB1FC5" w:rsidRDefault="002375CF" w:rsidP="00CB1FC5">
        <w:pPr>
          <w:pStyle w:val="ab"/>
          <w:jc w:val="center"/>
        </w:pPr>
        <w:r>
          <w:fldChar w:fldCharType="begin"/>
        </w:r>
        <w:r w:rsidR="00CB1FC5">
          <w:instrText>PAGE   \* MERGEFORMAT</w:instrText>
        </w:r>
        <w:r>
          <w:fldChar w:fldCharType="separate"/>
        </w:r>
        <w:r w:rsidR="008C7D9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2E02"/>
    <w:multiLevelType w:val="hybridMultilevel"/>
    <w:tmpl w:val="2BB651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571F6"/>
    <w:multiLevelType w:val="multilevel"/>
    <w:tmpl w:val="9850C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C6290C"/>
    <w:multiLevelType w:val="multilevel"/>
    <w:tmpl w:val="49ACA1C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644"/>
        </w:tabs>
        <w:ind w:left="284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 w:frame="1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45807A02"/>
    <w:multiLevelType w:val="hybridMultilevel"/>
    <w:tmpl w:val="04DA611C"/>
    <w:lvl w:ilvl="0" w:tplc="FE583E26">
      <w:numFmt w:val="bullet"/>
      <w:lvlText w:val=""/>
      <w:lvlJc w:val="left"/>
      <w:pPr>
        <w:ind w:left="119" w:hanging="2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83C8AE2">
      <w:numFmt w:val="bullet"/>
      <w:lvlText w:val="•"/>
      <w:lvlJc w:val="left"/>
      <w:pPr>
        <w:ind w:left="1068" w:hanging="216"/>
      </w:pPr>
      <w:rPr>
        <w:rFonts w:hint="default"/>
        <w:lang w:val="ru-RU" w:eastAsia="en-US" w:bidi="ar-SA"/>
      </w:rPr>
    </w:lvl>
    <w:lvl w:ilvl="2" w:tplc="8D6873FC">
      <w:numFmt w:val="bullet"/>
      <w:lvlText w:val="•"/>
      <w:lvlJc w:val="left"/>
      <w:pPr>
        <w:ind w:left="2016" w:hanging="216"/>
      </w:pPr>
      <w:rPr>
        <w:rFonts w:hint="default"/>
        <w:lang w:val="ru-RU" w:eastAsia="en-US" w:bidi="ar-SA"/>
      </w:rPr>
    </w:lvl>
    <w:lvl w:ilvl="3" w:tplc="FE4EB07E">
      <w:numFmt w:val="bullet"/>
      <w:lvlText w:val="•"/>
      <w:lvlJc w:val="left"/>
      <w:pPr>
        <w:ind w:left="2965" w:hanging="216"/>
      </w:pPr>
      <w:rPr>
        <w:rFonts w:hint="default"/>
        <w:lang w:val="ru-RU" w:eastAsia="en-US" w:bidi="ar-SA"/>
      </w:rPr>
    </w:lvl>
    <w:lvl w:ilvl="4" w:tplc="5B4604C6">
      <w:numFmt w:val="bullet"/>
      <w:lvlText w:val="•"/>
      <w:lvlJc w:val="left"/>
      <w:pPr>
        <w:ind w:left="3913" w:hanging="216"/>
      </w:pPr>
      <w:rPr>
        <w:rFonts w:hint="default"/>
        <w:lang w:val="ru-RU" w:eastAsia="en-US" w:bidi="ar-SA"/>
      </w:rPr>
    </w:lvl>
    <w:lvl w:ilvl="5" w:tplc="85CC6204">
      <w:numFmt w:val="bullet"/>
      <w:lvlText w:val="•"/>
      <w:lvlJc w:val="left"/>
      <w:pPr>
        <w:ind w:left="4862" w:hanging="216"/>
      </w:pPr>
      <w:rPr>
        <w:rFonts w:hint="default"/>
        <w:lang w:val="ru-RU" w:eastAsia="en-US" w:bidi="ar-SA"/>
      </w:rPr>
    </w:lvl>
    <w:lvl w:ilvl="6" w:tplc="8F1E02B4">
      <w:numFmt w:val="bullet"/>
      <w:lvlText w:val="•"/>
      <w:lvlJc w:val="left"/>
      <w:pPr>
        <w:ind w:left="5810" w:hanging="216"/>
      </w:pPr>
      <w:rPr>
        <w:rFonts w:hint="default"/>
        <w:lang w:val="ru-RU" w:eastAsia="en-US" w:bidi="ar-SA"/>
      </w:rPr>
    </w:lvl>
    <w:lvl w:ilvl="7" w:tplc="1870DD3A">
      <w:numFmt w:val="bullet"/>
      <w:lvlText w:val="•"/>
      <w:lvlJc w:val="left"/>
      <w:pPr>
        <w:ind w:left="6758" w:hanging="216"/>
      </w:pPr>
      <w:rPr>
        <w:rFonts w:hint="default"/>
        <w:lang w:val="ru-RU" w:eastAsia="en-US" w:bidi="ar-SA"/>
      </w:rPr>
    </w:lvl>
    <w:lvl w:ilvl="8" w:tplc="AC3C20AA">
      <w:numFmt w:val="bullet"/>
      <w:lvlText w:val="•"/>
      <w:lvlJc w:val="left"/>
      <w:pPr>
        <w:ind w:left="7707" w:hanging="216"/>
      </w:pPr>
      <w:rPr>
        <w:rFonts w:hint="default"/>
        <w:lang w:val="ru-RU" w:eastAsia="en-US" w:bidi="ar-SA"/>
      </w:rPr>
    </w:lvl>
  </w:abstractNum>
  <w:abstractNum w:abstractNumId="4">
    <w:nsid w:val="4F5F2C93"/>
    <w:multiLevelType w:val="hybridMultilevel"/>
    <w:tmpl w:val="4BC2C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633B4"/>
    <w:multiLevelType w:val="multilevel"/>
    <w:tmpl w:val="9CD0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DA0A94"/>
    <w:multiLevelType w:val="multilevel"/>
    <w:tmpl w:val="DF7C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E22B99"/>
    <w:multiLevelType w:val="multilevel"/>
    <w:tmpl w:val="A634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416A01"/>
    <w:multiLevelType w:val="multilevel"/>
    <w:tmpl w:val="EB94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0486"/>
    <w:rsid w:val="0001557E"/>
    <w:rsid w:val="00025884"/>
    <w:rsid w:val="00032132"/>
    <w:rsid w:val="00032C51"/>
    <w:rsid w:val="00070486"/>
    <w:rsid w:val="00080847"/>
    <w:rsid w:val="000A51C5"/>
    <w:rsid w:val="000A7BE0"/>
    <w:rsid w:val="000D39A4"/>
    <w:rsid w:val="000E6C6C"/>
    <w:rsid w:val="000E70DA"/>
    <w:rsid w:val="000F04D7"/>
    <w:rsid w:val="000F6CFB"/>
    <w:rsid w:val="001005F0"/>
    <w:rsid w:val="0011605C"/>
    <w:rsid w:val="00142B23"/>
    <w:rsid w:val="00164392"/>
    <w:rsid w:val="00176AC0"/>
    <w:rsid w:val="001B226C"/>
    <w:rsid w:val="001F03AE"/>
    <w:rsid w:val="00211EC0"/>
    <w:rsid w:val="002221E1"/>
    <w:rsid w:val="00233795"/>
    <w:rsid w:val="00236EEB"/>
    <w:rsid w:val="00237286"/>
    <w:rsid w:val="002375CF"/>
    <w:rsid w:val="002920C8"/>
    <w:rsid w:val="00295E76"/>
    <w:rsid w:val="002A4996"/>
    <w:rsid w:val="00302356"/>
    <w:rsid w:val="003264D5"/>
    <w:rsid w:val="0033359B"/>
    <w:rsid w:val="0034351D"/>
    <w:rsid w:val="0035039A"/>
    <w:rsid w:val="00362D4A"/>
    <w:rsid w:val="00364913"/>
    <w:rsid w:val="00375A3C"/>
    <w:rsid w:val="00375BD2"/>
    <w:rsid w:val="00392D47"/>
    <w:rsid w:val="003B15C6"/>
    <w:rsid w:val="003D15CC"/>
    <w:rsid w:val="003D6D84"/>
    <w:rsid w:val="003E2659"/>
    <w:rsid w:val="00402402"/>
    <w:rsid w:val="00406FD6"/>
    <w:rsid w:val="00412E39"/>
    <w:rsid w:val="00464403"/>
    <w:rsid w:val="00492753"/>
    <w:rsid w:val="004961F6"/>
    <w:rsid w:val="004A2638"/>
    <w:rsid w:val="004B76F0"/>
    <w:rsid w:val="00505F65"/>
    <w:rsid w:val="005073D1"/>
    <w:rsid w:val="00547EFE"/>
    <w:rsid w:val="005606F8"/>
    <w:rsid w:val="00565C50"/>
    <w:rsid w:val="00580D09"/>
    <w:rsid w:val="0059156F"/>
    <w:rsid w:val="005B0CF9"/>
    <w:rsid w:val="005B12C4"/>
    <w:rsid w:val="005C7C3B"/>
    <w:rsid w:val="005F14A1"/>
    <w:rsid w:val="005F77F6"/>
    <w:rsid w:val="00621F5F"/>
    <w:rsid w:val="006445C4"/>
    <w:rsid w:val="00657B22"/>
    <w:rsid w:val="006619CF"/>
    <w:rsid w:val="00677785"/>
    <w:rsid w:val="006841B5"/>
    <w:rsid w:val="0068422F"/>
    <w:rsid w:val="006B5E94"/>
    <w:rsid w:val="006D7477"/>
    <w:rsid w:val="006E3464"/>
    <w:rsid w:val="007077CC"/>
    <w:rsid w:val="00716B2A"/>
    <w:rsid w:val="00716E5D"/>
    <w:rsid w:val="00732521"/>
    <w:rsid w:val="00786246"/>
    <w:rsid w:val="007A012A"/>
    <w:rsid w:val="007A5F23"/>
    <w:rsid w:val="007C5C50"/>
    <w:rsid w:val="007D2B9F"/>
    <w:rsid w:val="007F1653"/>
    <w:rsid w:val="007F7595"/>
    <w:rsid w:val="008037FA"/>
    <w:rsid w:val="00827824"/>
    <w:rsid w:val="00837957"/>
    <w:rsid w:val="00841D78"/>
    <w:rsid w:val="008633CF"/>
    <w:rsid w:val="00874F63"/>
    <w:rsid w:val="008C7D9B"/>
    <w:rsid w:val="008D3937"/>
    <w:rsid w:val="008E2161"/>
    <w:rsid w:val="00900917"/>
    <w:rsid w:val="009224A4"/>
    <w:rsid w:val="00923FA0"/>
    <w:rsid w:val="00930224"/>
    <w:rsid w:val="00940BED"/>
    <w:rsid w:val="009540F1"/>
    <w:rsid w:val="009A4016"/>
    <w:rsid w:val="009E353B"/>
    <w:rsid w:val="00A03FEB"/>
    <w:rsid w:val="00A141B2"/>
    <w:rsid w:val="00A425EA"/>
    <w:rsid w:val="00A56D48"/>
    <w:rsid w:val="00A76DFF"/>
    <w:rsid w:val="00AB3BD6"/>
    <w:rsid w:val="00AD61C7"/>
    <w:rsid w:val="00AE6A48"/>
    <w:rsid w:val="00AF0EA6"/>
    <w:rsid w:val="00B216E3"/>
    <w:rsid w:val="00B27A15"/>
    <w:rsid w:val="00B34216"/>
    <w:rsid w:val="00B34F59"/>
    <w:rsid w:val="00B86644"/>
    <w:rsid w:val="00B9501D"/>
    <w:rsid w:val="00BA71FA"/>
    <w:rsid w:val="00BB18CB"/>
    <w:rsid w:val="00BD566A"/>
    <w:rsid w:val="00C0197D"/>
    <w:rsid w:val="00C457FC"/>
    <w:rsid w:val="00C50115"/>
    <w:rsid w:val="00C85162"/>
    <w:rsid w:val="00C87B4D"/>
    <w:rsid w:val="00C93A97"/>
    <w:rsid w:val="00C97F6B"/>
    <w:rsid w:val="00CB1FC5"/>
    <w:rsid w:val="00CD625C"/>
    <w:rsid w:val="00CE79C9"/>
    <w:rsid w:val="00D07028"/>
    <w:rsid w:val="00D102B0"/>
    <w:rsid w:val="00D119F8"/>
    <w:rsid w:val="00D5053D"/>
    <w:rsid w:val="00E04BB0"/>
    <w:rsid w:val="00E069F5"/>
    <w:rsid w:val="00E4102E"/>
    <w:rsid w:val="00E47DE6"/>
    <w:rsid w:val="00E54882"/>
    <w:rsid w:val="00EA03B9"/>
    <w:rsid w:val="00EA53CF"/>
    <w:rsid w:val="00EA7A2C"/>
    <w:rsid w:val="00EB7F1F"/>
    <w:rsid w:val="00EC47D9"/>
    <w:rsid w:val="00ED2157"/>
    <w:rsid w:val="00F0055A"/>
    <w:rsid w:val="00F034B1"/>
    <w:rsid w:val="00F2182F"/>
    <w:rsid w:val="00F27EB4"/>
    <w:rsid w:val="00F339C4"/>
    <w:rsid w:val="00F83FAA"/>
    <w:rsid w:val="00FC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D6"/>
  </w:style>
  <w:style w:type="paragraph" w:styleId="1">
    <w:name w:val="heading 1"/>
    <w:basedOn w:val="a"/>
    <w:next w:val="a"/>
    <w:link w:val="10"/>
    <w:qFormat/>
    <w:rsid w:val="00565C50"/>
    <w:pPr>
      <w:keepNext/>
      <w:numPr>
        <w:numId w:val="5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65C50"/>
    <w:pPr>
      <w:keepNext/>
      <w:numPr>
        <w:ilvl w:val="1"/>
        <w:numId w:val="5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65C50"/>
    <w:pPr>
      <w:keepNext/>
      <w:numPr>
        <w:ilvl w:val="2"/>
        <w:numId w:val="5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65C50"/>
    <w:pPr>
      <w:keepNext/>
      <w:numPr>
        <w:ilvl w:val="3"/>
        <w:numId w:val="5"/>
      </w:numPr>
      <w:spacing w:before="240" w:after="60"/>
      <w:outlineLvl w:val="3"/>
    </w:pPr>
    <w:rPr>
      <w:rFonts w:eastAsia="Times New Roman" w:cs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65C50"/>
    <w:pPr>
      <w:numPr>
        <w:ilvl w:val="4"/>
        <w:numId w:val="5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65C50"/>
    <w:pPr>
      <w:numPr>
        <w:ilvl w:val="5"/>
        <w:numId w:val="5"/>
      </w:numPr>
      <w:spacing w:before="240" w:after="60"/>
      <w:outlineLvl w:val="5"/>
    </w:pPr>
    <w:rPr>
      <w:rFonts w:eastAsia="Times New Roman" w:cs="Times New Roman"/>
      <w:b/>
      <w:bCs/>
      <w:sz w:val="22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65C50"/>
    <w:pPr>
      <w:numPr>
        <w:ilvl w:val="6"/>
        <w:numId w:val="5"/>
      </w:numPr>
      <w:tabs>
        <w:tab w:val="clear" w:pos="4680"/>
      </w:tabs>
      <w:spacing w:before="240" w:after="60"/>
      <w:ind w:left="5040" w:hanging="360"/>
      <w:outlineLvl w:val="6"/>
    </w:pPr>
    <w:rPr>
      <w:rFonts w:eastAsia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65C50"/>
    <w:pPr>
      <w:numPr>
        <w:ilvl w:val="7"/>
        <w:numId w:val="5"/>
      </w:numPr>
      <w:spacing w:before="240" w:after="60"/>
      <w:outlineLvl w:val="7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65C50"/>
    <w:pPr>
      <w:numPr>
        <w:ilvl w:val="8"/>
        <w:numId w:val="5"/>
      </w:numPr>
      <w:spacing w:before="240" w:after="60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E47DE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47D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34351D"/>
    <w:pPr>
      <w:ind w:left="720"/>
      <w:contextualSpacing/>
    </w:pPr>
  </w:style>
  <w:style w:type="paragraph" w:customStyle="1" w:styleId="Ruleshead3">
    <w:name w:val="Ruleshead 3"/>
    <w:basedOn w:val="a"/>
    <w:rsid w:val="006841B5"/>
    <w:pPr>
      <w:numPr>
        <w:ilvl w:val="2"/>
      </w:numPr>
      <w:tabs>
        <w:tab w:val="num" w:pos="360"/>
        <w:tab w:val="num" w:pos="992"/>
        <w:tab w:val="num" w:pos="1800"/>
      </w:tabs>
      <w:spacing w:after="120"/>
      <w:ind w:left="992" w:hanging="992"/>
      <w:jc w:val="both"/>
      <w:outlineLvl w:val="0"/>
    </w:pPr>
    <w:rPr>
      <w:rFonts w:ascii="Univers LT Std 57 Cn" w:eastAsia="Times New Roman" w:hAnsi="Univers LT Std 57 Cn" w:cs="Tahoma"/>
      <w:kern w:val="28"/>
      <w:sz w:val="24"/>
      <w:szCs w:val="24"/>
      <w:lang w:val="en-GB"/>
    </w:rPr>
  </w:style>
  <w:style w:type="paragraph" w:styleId="a5">
    <w:name w:val="Body Text"/>
    <w:basedOn w:val="a"/>
    <w:link w:val="a6"/>
    <w:uiPriority w:val="1"/>
    <w:qFormat/>
    <w:rsid w:val="00375A3C"/>
    <w:pPr>
      <w:widowControl w:val="0"/>
      <w:autoSpaceDE w:val="0"/>
      <w:autoSpaceDN w:val="0"/>
      <w:spacing w:before="168"/>
      <w:ind w:left="119" w:firstLine="710"/>
      <w:jc w:val="both"/>
    </w:pPr>
    <w:rPr>
      <w:rFonts w:eastAsia="Times New Roman" w:cs="Times New Roman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375A3C"/>
    <w:rPr>
      <w:rFonts w:eastAsia="Times New Roman" w:cs="Times New Roman"/>
      <w:szCs w:val="28"/>
    </w:rPr>
  </w:style>
  <w:style w:type="paragraph" w:styleId="a7">
    <w:name w:val="Normal (Web)"/>
    <w:basedOn w:val="a"/>
    <w:uiPriority w:val="99"/>
    <w:unhideWhenUsed/>
    <w:rsid w:val="00B27A1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06FD6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65C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565C50"/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65C5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565C50"/>
    <w:rPr>
      <w:rFonts w:eastAsia="Times New Roman" w:cs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65C50"/>
    <w:rPr>
      <w:rFonts w:eastAsia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65C50"/>
    <w:rPr>
      <w:rFonts w:eastAsia="Times New Roman" w:cs="Times New Roman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565C50"/>
    <w:rPr>
      <w:rFonts w:eastAsia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565C50"/>
    <w:rPr>
      <w:rFonts w:eastAsia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65C50"/>
    <w:rPr>
      <w:rFonts w:ascii="Arial" w:eastAsia="Times New Roman" w:hAnsi="Arial" w:cs="Arial"/>
      <w:sz w:val="22"/>
      <w:lang w:eastAsia="ru-RU"/>
    </w:rPr>
  </w:style>
  <w:style w:type="character" w:styleId="a8">
    <w:name w:val="Strong"/>
    <w:basedOn w:val="a0"/>
    <w:uiPriority w:val="22"/>
    <w:qFormat/>
    <w:rsid w:val="0001557E"/>
    <w:rPr>
      <w:b/>
      <w:bCs/>
    </w:rPr>
  </w:style>
  <w:style w:type="paragraph" w:customStyle="1" w:styleId="Default">
    <w:name w:val="Default"/>
    <w:rsid w:val="005B12C4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a9">
    <w:basedOn w:val="a"/>
    <w:next w:val="a7"/>
    <w:unhideWhenUsed/>
    <w:rsid w:val="00661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link w:val="ab"/>
    <w:uiPriority w:val="99"/>
    <w:rsid w:val="006619CF"/>
    <w:rPr>
      <w:rFonts w:eastAsia="Times New Roman" w:cs="Times New Roman"/>
      <w:sz w:val="24"/>
      <w:szCs w:val="24"/>
      <w:lang w:eastAsia="ru-RU"/>
    </w:rPr>
  </w:style>
  <w:style w:type="paragraph" w:styleId="ab">
    <w:name w:val="header"/>
    <w:basedOn w:val="a"/>
    <w:link w:val="aa"/>
    <w:uiPriority w:val="99"/>
    <w:unhideWhenUsed/>
    <w:rsid w:val="006619CF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6619CF"/>
  </w:style>
  <w:style w:type="paragraph" w:styleId="ac">
    <w:name w:val="footer"/>
    <w:basedOn w:val="a"/>
    <w:link w:val="ad"/>
    <w:uiPriority w:val="99"/>
    <w:unhideWhenUsed/>
    <w:rsid w:val="00CB1FC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B1F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40CBE-B109-4812-AE67-09BC220ED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3286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1</cp:lastModifiedBy>
  <cp:revision>4</cp:revision>
  <dcterms:created xsi:type="dcterms:W3CDTF">2025-04-15T04:59:00Z</dcterms:created>
  <dcterms:modified xsi:type="dcterms:W3CDTF">2025-04-17T07:02:00Z</dcterms:modified>
</cp:coreProperties>
</file>